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CE8020" w14:textId="77777777" w:rsidR="005E404A" w:rsidRDefault="005E404A">
      <w:pPr>
        <w:rPr>
          <w:lang w:val="en-US"/>
        </w:rPr>
      </w:pPr>
    </w:p>
    <w:p w14:paraId="2742DC90" w14:textId="66942195" w:rsidR="00D97323" w:rsidRPr="00D97323" w:rsidRDefault="00D97323" w:rsidP="00794FF9">
      <w:pPr>
        <w:rPr>
          <w:color w:val="0000FF"/>
          <w:lang w:val="en-US"/>
        </w:rPr>
      </w:pPr>
      <w:hyperlink r:id="rId5" w:history="1">
        <w:r w:rsidRPr="00D97323">
          <w:rPr>
            <w:rStyle w:val="Hyperlink"/>
            <w:color w:val="0000FF"/>
            <w:lang w:val="en-US"/>
          </w:rPr>
          <w:t>contactprobate@justice.gov.uk</w:t>
        </w:r>
      </w:hyperlink>
    </w:p>
    <w:p w14:paraId="553C4413" w14:textId="5F8C5FC4" w:rsidR="00794FF9" w:rsidRPr="00794FF9" w:rsidRDefault="00794FF9" w:rsidP="00794FF9">
      <w:pPr>
        <w:rPr>
          <w:b/>
          <w:bCs/>
          <w:u w:val="single"/>
          <w:lang w:eastAsia="en-GB"/>
        </w:rPr>
      </w:pPr>
      <w:r w:rsidRPr="00794FF9">
        <w:rPr>
          <w:b/>
          <w:bCs/>
          <w:u w:val="single"/>
          <w:lang w:eastAsia="en-GB"/>
        </w:rPr>
        <w:t>Updated Email — Corrected for Wrong Postcode, Includes Warning Letter &amp; Prior Letter</w:t>
      </w:r>
    </w:p>
    <w:p w14:paraId="040C5E47" w14:textId="77777777" w:rsidR="00794FF9" w:rsidRPr="00794FF9" w:rsidRDefault="00794FF9" w:rsidP="00794FF9">
      <w:pPr>
        <w:spacing w:after="0" w:line="240" w:lineRule="auto"/>
        <w:rPr>
          <w:rFonts w:ascii="Times New Roman" w:eastAsia="Times New Roman" w:hAnsi="Times New Roman" w:cs="Times New Roman"/>
          <w:kern w:val="0"/>
          <w:lang w:eastAsia="en-GB"/>
          <w14:ligatures w14:val="none"/>
        </w:rPr>
      </w:pPr>
      <w:r w:rsidRPr="00794FF9">
        <w:rPr>
          <w:rFonts w:ascii="Times New Roman" w:eastAsia="Times New Roman" w:hAnsi="Times New Roman" w:cs="Times New Roman"/>
          <w:b/>
          <w:bCs/>
          <w:kern w:val="0"/>
          <w:u w:val="single"/>
          <w:lang w:eastAsia="en-GB"/>
          <w14:ligatures w14:val="none"/>
        </w:rPr>
        <w:t>Subject</w:t>
      </w:r>
      <w:r w:rsidRPr="00794FF9">
        <w:rPr>
          <w:rFonts w:ascii="Times New Roman" w:eastAsia="Times New Roman" w:hAnsi="Times New Roman" w:cs="Times New Roman"/>
          <w:b/>
          <w:bCs/>
          <w:kern w:val="0"/>
          <w:lang w:eastAsia="en-GB"/>
          <w14:ligatures w14:val="none"/>
        </w:rPr>
        <w:t>:</w:t>
      </w:r>
      <w:r w:rsidRPr="00794FF9">
        <w:rPr>
          <w:rFonts w:ascii="Times New Roman" w:eastAsia="Times New Roman" w:hAnsi="Times New Roman" w:cs="Times New Roman"/>
          <w:kern w:val="0"/>
          <w:lang w:eastAsia="en-GB"/>
          <w14:ligatures w14:val="none"/>
        </w:rPr>
        <w:t xml:space="preserve"> Urgent: Warning Delivered to Incorrect Postcode – Sealed Warning Required by Email and Post</w:t>
      </w:r>
    </w:p>
    <w:p w14:paraId="5F84B7BA" w14:textId="77777777" w:rsidR="00794FF9" w:rsidRDefault="00794FF9" w:rsidP="00794FF9">
      <w:pPr>
        <w:spacing w:after="0" w:line="240" w:lineRule="auto"/>
        <w:rPr>
          <w:rFonts w:ascii="Times New Roman" w:eastAsia="Times New Roman" w:hAnsi="Times New Roman" w:cs="Times New Roman"/>
          <w:kern w:val="0"/>
          <w:lang w:eastAsia="en-GB"/>
          <w14:ligatures w14:val="none"/>
        </w:rPr>
      </w:pPr>
    </w:p>
    <w:p w14:paraId="6989874F" w14:textId="6773C620" w:rsidR="00794FF9" w:rsidRPr="00794FF9" w:rsidRDefault="00794FF9" w:rsidP="00794FF9">
      <w:pPr>
        <w:spacing w:after="0" w:line="240" w:lineRule="auto"/>
        <w:rPr>
          <w:rFonts w:ascii="Times New Roman" w:eastAsia="Times New Roman" w:hAnsi="Times New Roman" w:cs="Times New Roman"/>
          <w:kern w:val="0"/>
          <w:lang w:eastAsia="en-GB"/>
          <w14:ligatures w14:val="none"/>
        </w:rPr>
      </w:pPr>
      <w:r w:rsidRPr="00794FF9">
        <w:rPr>
          <w:rFonts w:ascii="Times New Roman" w:eastAsia="Times New Roman" w:hAnsi="Times New Roman" w:cs="Times New Roman"/>
          <w:kern w:val="0"/>
          <w:lang w:eastAsia="en-GB"/>
          <w14:ligatures w14:val="none"/>
        </w:rPr>
        <w:t>Good morning, Leeds Probate Team.</w:t>
      </w:r>
    </w:p>
    <w:p w14:paraId="57DDE9C0" w14:textId="77777777" w:rsidR="008D6584" w:rsidRDefault="008D6584" w:rsidP="008D6584">
      <w:pPr>
        <w:pStyle w:val="NormalWeb"/>
        <w:spacing w:before="0" w:beforeAutospacing="0" w:after="0" w:afterAutospacing="0"/>
      </w:pPr>
    </w:p>
    <w:p w14:paraId="5AFDE1C2" w14:textId="7A511120" w:rsidR="008D6584" w:rsidRDefault="008D6584" w:rsidP="008D6584">
      <w:pPr>
        <w:pStyle w:val="NormalWeb"/>
        <w:spacing w:before="0" w:beforeAutospacing="0" w:after="0" w:afterAutospacing="0"/>
      </w:pPr>
      <w:r>
        <w:t xml:space="preserve">I am writing to request an urgent update regarding the Warning I submitted. The Warning was sent by Royal Mail Special Delivery Guaranteed under tracking number </w:t>
      </w:r>
      <w:r>
        <w:rPr>
          <w:rStyle w:val="Strong"/>
        </w:rPr>
        <w:t>AS598862828GB</w:t>
      </w:r>
      <w:r>
        <w:t xml:space="preserve"> and delivered on </w:t>
      </w:r>
      <w:r>
        <w:rPr>
          <w:rStyle w:val="Strong"/>
        </w:rPr>
        <w:t>10/07/2026</w:t>
      </w:r>
      <w:r>
        <w:t xml:space="preserve">. However, it has now come to my attention that the Warning was delivered to the </w:t>
      </w:r>
      <w:r>
        <w:rPr>
          <w:rStyle w:val="Strong"/>
        </w:rPr>
        <w:t>“</w:t>
      </w:r>
      <w:r w:rsidRPr="007A6E35">
        <w:rPr>
          <w:rStyle w:val="Strong"/>
          <w:u w:val="single"/>
        </w:rPr>
        <w:t xml:space="preserve">Visit </w:t>
      </w:r>
      <w:r w:rsidR="007A6E35" w:rsidRPr="007A6E35">
        <w:rPr>
          <w:rStyle w:val="Strong"/>
          <w:u w:val="single"/>
        </w:rPr>
        <w:t>Us</w:t>
      </w:r>
      <w:r>
        <w:rPr>
          <w:rStyle w:val="Strong"/>
        </w:rPr>
        <w:t>”</w:t>
      </w:r>
      <w:r>
        <w:t xml:space="preserve"> address for Leeds District Probate Registry:</w:t>
      </w:r>
    </w:p>
    <w:p w14:paraId="58CAB0CF" w14:textId="77777777" w:rsidR="008D6584" w:rsidRDefault="008D6584" w:rsidP="008D6584">
      <w:pPr>
        <w:pStyle w:val="NormalWeb"/>
        <w:spacing w:before="0" w:beforeAutospacing="0" w:after="0" w:afterAutospacing="0"/>
        <w:rPr>
          <w:rStyle w:val="Strong"/>
        </w:rPr>
      </w:pPr>
      <w:r>
        <w:rPr>
          <w:rStyle w:val="Strong"/>
        </w:rPr>
        <w:t>York House</w:t>
      </w:r>
      <w:r>
        <w:t xml:space="preserve"> </w:t>
      </w:r>
      <w:r>
        <w:rPr>
          <w:rStyle w:val="Strong"/>
        </w:rPr>
        <w:t>31 York Place</w:t>
      </w:r>
      <w:r>
        <w:t xml:space="preserve"> </w:t>
      </w:r>
      <w:r>
        <w:rPr>
          <w:rStyle w:val="Strong"/>
        </w:rPr>
        <w:t>Leeds</w:t>
      </w:r>
      <w:r>
        <w:t xml:space="preserve"> </w:t>
      </w:r>
      <w:r>
        <w:rPr>
          <w:rStyle w:val="Strong"/>
        </w:rPr>
        <w:t>LS1 2ED</w:t>
      </w:r>
    </w:p>
    <w:p w14:paraId="532263BD" w14:textId="77777777" w:rsidR="008D6584" w:rsidRDefault="008D6584" w:rsidP="008D6584">
      <w:pPr>
        <w:pStyle w:val="NormalWeb"/>
        <w:spacing w:before="0" w:beforeAutospacing="0" w:after="0" w:afterAutospacing="0"/>
      </w:pPr>
    </w:p>
    <w:p w14:paraId="72EDCD2A" w14:textId="2CA2B317" w:rsidR="008D6584" w:rsidRDefault="008D6584" w:rsidP="008D6584">
      <w:pPr>
        <w:pStyle w:val="NormalWeb"/>
        <w:spacing w:before="0" w:beforeAutospacing="0" w:after="0" w:afterAutospacing="0"/>
      </w:pPr>
      <w:r>
        <w:t>This postcode (</w:t>
      </w:r>
      <w:r>
        <w:rPr>
          <w:rStyle w:val="Strong"/>
        </w:rPr>
        <w:t>LS1 2ED</w:t>
      </w:r>
      <w:r>
        <w:t xml:space="preserve">) is </w:t>
      </w:r>
      <w:r>
        <w:rPr>
          <w:rStyle w:val="Strong"/>
        </w:rPr>
        <w:t>not</w:t>
      </w:r>
      <w:r>
        <w:t xml:space="preserve"> the correct processing centre for caveats and warnings. The correct postal section on your official page is listed under </w:t>
      </w:r>
      <w:r>
        <w:rPr>
          <w:rStyle w:val="Strong"/>
        </w:rPr>
        <w:t>“</w:t>
      </w:r>
      <w:r w:rsidRPr="007A6E35">
        <w:rPr>
          <w:rStyle w:val="Strong"/>
          <w:u w:val="single"/>
        </w:rPr>
        <w:t xml:space="preserve">Write </w:t>
      </w:r>
      <w:r w:rsidR="007A6E35" w:rsidRPr="007A6E35">
        <w:rPr>
          <w:rStyle w:val="Strong"/>
          <w:u w:val="single"/>
        </w:rPr>
        <w:t>to Us</w:t>
      </w:r>
      <w:r>
        <w:rPr>
          <w:rStyle w:val="Strong"/>
        </w:rPr>
        <w:t>”</w:t>
      </w:r>
      <w:r>
        <w:t>, which shows:</w:t>
      </w:r>
    </w:p>
    <w:p w14:paraId="27E4A78A" w14:textId="77777777" w:rsidR="008D6584" w:rsidRDefault="008D6584" w:rsidP="008D6584">
      <w:pPr>
        <w:pStyle w:val="NormalWeb"/>
        <w:spacing w:before="0" w:beforeAutospacing="0" w:after="0" w:afterAutospacing="0"/>
        <w:rPr>
          <w:rStyle w:val="Strong"/>
        </w:rPr>
      </w:pPr>
      <w:r>
        <w:rPr>
          <w:rStyle w:val="Strong"/>
        </w:rPr>
        <w:t>York House</w:t>
      </w:r>
      <w:r>
        <w:t xml:space="preserve"> </w:t>
      </w:r>
      <w:r>
        <w:rPr>
          <w:rStyle w:val="Strong"/>
        </w:rPr>
        <w:t>31 York Place</w:t>
      </w:r>
      <w:r>
        <w:t xml:space="preserve"> </w:t>
      </w:r>
      <w:r>
        <w:rPr>
          <w:rStyle w:val="Strong"/>
        </w:rPr>
        <w:t>Leeds</w:t>
      </w:r>
      <w:r>
        <w:t xml:space="preserve"> </w:t>
      </w:r>
      <w:r>
        <w:rPr>
          <w:rStyle w:val="Strong"/>
        </w:rPr>
        <w:t>LS1 2BA</w:t>
      </w:r>
    </w:p>
    <w:p w14:paraId="1C3DB0F7" w14:textId="77777777" w:rsidR="008D6584" w:rsidRDefault="008D6584" w:rsidP="008D6584">
      <w:pPr>
        <w:pStyle w:val="NormalWeb"/>
        <w:spacing w:before="0" w:beforeAutospacing="0" w:after="0" w:afterAutospacing="0"/>
      </w:pPr>
    </w:p>
    <w:p w14:paraId="761245AD" w14:textId="7B49296F" w:rsidR="008D6584" w:rsidRDefault="008D6584" w:rsidP="008D6584">
      <w:pPr>
        <w:pStyle w:val="NormalWeb"/>
        <w:spacing w:before="0" w:beforeAutospacing="0" w:after="0" w:afterAutospacing="0"/>
      </w:pPr>
      <w:r>
        <w:t xml:space="preserve">Because the Warning was delivered to </w:t>
      </w:r>
      <w:r>
        <w:rPr>
          <w:rStyle w:val="Strong"/>
        </w:rPr>
        <w:t>LS1 2ED</w:t>
      </w:r>
      <w:r>
        <w:t xml:space="preserve"> instead of </w:t>
      </w:r>
      <w:r>
        <w:rPr>
          <w:rStyle w:val="Strong"/>
        </w:rPr>
        <w:t>LS1 2BA</w:t>
      </w:r>
      <w:r>
        <w:t>, it appears it may not have reached the correct internal department responsible for processing caveats and warnings.</w:t>
      </w:r>
    </w:p>
    <w:p w14:paraId="0F205E04" w14:textId="77777777" w:rsidR="008D6584" w:rsidRDefault="008D6584" w:rsidP="00794FF9">
      <w:pPr>
        <w:spacing w:after="0" w:line="240" w:lineRule="auto"/>
        <w:rPr>
          <w:rFonts w:ascii="Times New Roman" w:eastAsia="Times New Roman" w:hAnsi="Times New Roman" w:cs="Times New Roman"/>
          <w:kern w:val="0"/>
          <w:lang w:eastAsia="en-GB"/>
          <w14:ligatures w14:val="none"/>
        </w:rPr>
      </w:pPr>
    </w:p>
    <w:p w14:paraId="3C9A4666" w14:textId="6D8B2BE8" w:rsidR="00794FF9" w:rsidRDefault="00794FF9" w:rsidP="00794FF9">
      <w:pPr>
        <w:spacing w:after="0" w:line="240" w:lineRule="auto"/>
        <w:rPr>
          <w:rFonts w:ascii="Times New Roman" w:eastAsia="Times New Roman" w:hAnsi="Times New Roman" w:cs="Times New Roman"/>
          <w:kern w:val="0"/>
          <w:lang w:eastAsia="en-GB"/>
          <w14:ligatures w14:val="none"/>
        </w:rPr>
      </w:pPr>
      <w:r w:rsidRPr="00794FF9">
        <w:rPr>
          <w:rFonts w:ascii="Times New Roman" w:eastAsia="Times New Roman" w:hAnsi="Times New Roman" w:cs="Times New Roman"/>
          <w:kern w:val="0"/>
          <w:lang w:eastAsia="en-GB"/>
          <w14:ligatures w14:val="none"/>
        </w:rPr>
        <w:t>As a result, twelve days have passed since delivery, and I have still not received confirmation of receipt nor the sealed Warning.</w:t>
      </w:r>
    </w:p>
    <w:p w14:paraId="6975F6D5" w14:textId="77777777" w:rsidR="008D6584" w:rsidRPr="00794FF9" w:rsidRDefault="008D6584" w:rsidP="00794FF9">
      <w:pPr>
        <w:spacing w:after="0" w:line="240" w:lineRule="auto"/>
        <w:rPr>
          <w:rFonts w:ascii="Times New Roman" w:eastAsia="Times New Roman" w:hAnsi="Times New Roman" w:cs="Times New Roman"/>
          <w:kern w:val="0"/>
          <w:lang w:eastAsia="en-GB"/>
          <w14:ligatures w14:val="none"/>
        </w:rPr>
      </w:pPr>
    </w:p>
    <w:p w14:paraId="4D5CCDF2" w14:textId="4A582ED2" w:rsidR="00794FF9" w:rsidRPr="00B25334" w:rsidRDefault="00794FF9" w:rsidP="00B25334">
      <w:pPr>
        <w:spacing w:after="0" w:line="240" w:lineRule="auto"/>
        <w:rPr>
          <w:rFonts w:ascii="Times New Roman" w:eastAsia="Times New Roman" w:hAnsi="Times New Roman" w:cs="Times New Roman"/>
          <w:kern w:val="0"/>
          <w:lang w:eastAsia="en-GB"/>
          <w14:ligatures w14:val="none"/>
        </w:rPr>
      </w:pPr>
      <w:r w:rsidRPr="00794FF9">
        <w:rPr>
          <w:rFonts w:ascii="Times New Roman" w:eastAsia="Times New Roman" w:hAnsi="Times New Roman" w:cs="Times New Roman"/>
          <w:kern w:val="0"/>
          <w:lang w:eastAsia="en-GB"/>
          <w14:ligatures w14:val="none"/>
        </w:rPr>
        <w:t xml:space="preserve">For clarity, I attach below the </w:t>
      </w:r>
      <w:r w:rsidRPr="00794FF9">
        <w:rPr>
          <w:rFonts w:ascii="Times New Roman" w:eastAsia="Times New Roman" w:hAnsi="Times New Roman" w:cs="Times New Roman"/>
          <w:b/>
          <w:bCs/>
          <w:kern w:val="0"/>
          <w:lang w:eastAsia="en-GB"/>
          <w14:ligatures w14:val="none"/>
        </w:rPr>
        <w:t>Warning letter</w:t>
      </w:r>
      <w:r w:rsidRPr="00794FF9">
        <w:rPr>
          <w:rFonts w:ascii="Times New Roman" w:eastAsia="Times New Roman" w:hAnsi="Times New Roman" w:cs="Times New Roman"/>
          <w:kern w:val="0"/>
          <w:lang w:eastAsia="en-GB"/>
          <w14:ligatures w14:val="none"/>
        </w:rPr>
        <w:t xml:space="preserve"> I issued, along with the </w:t>
      </w:r>
      <w:r w:rsidRPr="00794FF9">
        <w:rPr>
          <w:rFonts w:ascii="Times New Roman" w:eastAsia="Times New Roman" w:hAnsi="Times New Roman" w:cs="Times New Roman"/>
          <w:b/>
          <w:bCs/>
          <w:kern w:val="0"/>
          <w:lang w:eastAsia="en-GB"/>
          <w14:ligatures w14:val="none"/>
        </w:rPr>
        <w:t>previous covering letter</w:t>
      </w:r>
      <w:r w:rsidRPr="00794FF9">
        <w:rPr>
          <w:rFonts w:ascii="Times New Roman" w:eastAsia="Times New Roman" w:hAnsi="Times New Roman" w:cs="Times New Roman"/>
          <w:kern w:val="0"/>
          <w:lang w:eastAsia="en-GB"/>
          <w14:ligatures w14:val="none"/>
        </w:rPr>
        <w:t xml:space="preserve"> that accompanied it:</w:t>
      </w:r>
    </w:p>
    <w:p w14:paraId="704949CB" w14:textId="77777777" w:rsidR="00794FF9" w:rsidRDefault="00794FF9" w:rsidP="00794FF9">
      <w:pPr>
        <w:pStyle w:val="ListParagraph"/>
        <w:numPr>
          <w:ilvl w:val="0"/>
          <w:numId w:val="10"/>
        </w:numPr>
        <w:rPr>
          <w:b/>
          <w:bCs/>
          <w:u w:val="single"/>
          <w:lang w:eastAsia="en-GB"/>
        </w:rPr>
      </w:pPr>
      <w:r w:rsidRPr="00794FF9">
        <w:rPr>
          <w:b/>
          <w:bCs/>
          <w:u w:val="single"/>
          <w:lang w:eastAsia="en-GB"/>
        </w:rPr>
        <w:t>Warning Letter Issued</w:t>
      </w:r>
    </w:p>
    <w:tbl>
      <w:tblPr>
        <w:tblStyle w:val="TableGrid"/>
        <w:tblW w:w="0" w:type="auto"/>
        <w:tblLook w:val="04A0" w:firstRow="1" w:lastRow="0" w:firstColumn="1" w:lastColumn="0" w:noHBand="0" w:noVBand="1"/>
      </w:tblPr>
      <w:tblGrid>
        <w:gridCol w:w="9016"/>
      </w:tblGrid>
      <w:tr w:rsidR="002546B0" w14:paraId="2B74693D" w14:textId="77777777" w:rsidTr="002546B0">
        <w:tc>
          <w:tcPr>
            <w:tcW w:w="9016" w:type="dxa"/>
          </w:tcPr>
          <w:p w14:paraId="0040B220" w14:textId="77777777" w:rsidR="00B74FCC" w:rsidRPr="00B74FCC" w:rsidRDefault="00B74FCC" w:rsidP="00B74FCC">
            <w:pPr>
              <w:jc w:val="center"/>
              <w:rPr>
                <w:rFonts w:asciiTheme="majorHAnsi" w:eastAsia="Times New Roman" w:hAnsiTheme="majorHAnsi" w:cs="Times New Roman"/>
                <w:b/>
                <w:bCs/>
                <w:kern w:val="0"/>
                <w:u w:val="single"/>
                <w:lang w:eastAsia="en-GB"/>
                <w14:ligatures w14:val="none"/>
              </w:rPr>
            </w:pPr>
            <w:r w:rsidRPr="00B74FCC">
              <w:rPr>
                <w:rFonts w:asciiTheme="majorHAnsi" w:eastAsia="Times New Roman" w:hAnsiTheme="majorHAnsi" w:cs="Times New Roman"/>
                <w:b/>
                <w:bCs/>
                <w:kern w:val="0"/>
                <w:u w:val="single"/>
                <w:lang w:eastAsia="en-GB"/>
                <w14:ligatures w14:val="none"/>
              </w:rPr>
              <w:t>WARNING TEXT</w:t>
            </w:r>
          </w:p>
          <w:p w14:paraId="4CFE2A86" w14:textId="77777777" w:rsidR="00B74FCC" w:rsidRPr="00B74FCC" w:rsidRDefault="00B74FCC" w:rsidP="00B74FCC">
            <w:pPr>
              <w:rPr>
                <w:rFonts w:asciiTheme="majorHAnsi" w:eastAsia="Times New Roman" w:hAnsiTheme="majorHAnsi" w:cs="Times New Roman"/>
                <w:b/>
                <w:bCs/>
                <w:kern w:val="0"/>
                <w:u w:val="single"/>
                <w:lang w:eastAsia="en-GB"/>
                <w14:ligatures w14:val="none"/>
              </w:rPr>
            </w:pPr>
          </w:p>
          <w:p w14:paraId="4DB239A9" w14:textId="77777777" w:rsidR="00B74FCC" w:rsidRPr="00B74FCC" w:rsidRDefault="00B74FCC" w:rsidP="00B74FCC">
            <w:pPr>
              <w:rPr>
                <w:rFonts w:asciiTheme="majorHAnsi" w:eastAsia="Times New Roman" w:hAnsiTheme="majorHAnsi" w:cs="Times New Roman"/>
                <w:kern w:val="0"/>
                <w:lang w:eastAsia="en-GB"/>
                <w14:ligatures w14:val="none"/>
              </w:rPr>
            </w:pPr>
            <w:r w:rsidRPr="00B74FCC">
              <w:rPr>
                <w:rFonts w:asciiTheme="majorHAnsi" w:eastAsia="Times New Roman" w:hAnsiTheme="majorHAnsi" w:cs="Times New Roman"/>
                <w:b/>
                <w:bCs/>
                <w:kern w:val="0"/>
                <w:u w:val="single"/>
                <w:lang w:eastAsia="en-GB"/>
                <w14:ligatures w14:val="none"/>
              </w:rPr>
              <w:t>Name</w:t>
            </w:r>
            <w:r w:rsidRPr="00B74FCC">
              <w:rPr>
                <w:rFonts w:asciiTheme="majorHAnsi" w:eastAsia="Times New Roman" w:hAnsiTheme="majorHAnsi" w:cs="Times New Roman"/>
                <w:b/>
                <w:bCs/>
                <w:kern w:val="0"/>
                <w:lang w:eastAsia="en-GB"/>
                <w14:ligatures w14:val="none"/>
              </w:rPr>
              <w:t>:</w:t>
            </w:r>
            <w:r w:rsidRPr="00B74FCC">
              <w:rPr>
                <w:rFonts w:asciiTheme="majorHAnsi" w:eastAsia="Times New Roman" w:hAnsiTheme="majorHAnsi" w:cs="Times New Roman"/>
                <w:kern w:val="0"/>
                <w:lang w:eastAsia="en-GB"/>
                <w14:ligatures w14:val="none"/>
              </w:rPr>
              <w:t xml:space="preserve"> Mr. Simon Paul Cordell </w:t>
            </w:r>
          </w:p>
          <w:p w14:paraId="495AEE99" w14:textId="77777777" w:rsidR="00B74FCC" w:rsidRPr="00B74FCC" w:rsidRDefault="00B74FCC" w:rsidP="00B74FCC">
            <w:pPr>
              <w:rPr>
                <w:rFonts w:asciiTheme="majorHAnsi" w:eastAsia="Times New Roman" w:hAnsiTheme="majorHAnsi" w:cs="Times New Roman"/>
                <w:kern w:val="0"/>
                <w:lang w:eastAsia="en-GB"/>
                <w14:ligatures w14:val="none"/>
              </w:rPr>
            </w:pPr>
            <w:r w:rsidRPr="00B74FCC">
              <w:rPr>
                <w:rFonts w:asciiTheme="majorHAnsi" w:eastAsia="Times New Roman" w:hAnsiTheme="majorHAnsi" w:cs="Times New Roman"/>
                <w:b/>
                <w:bCs/>
                <w:kern w:val="0"/>
                <w:u w:val="single"/>
                <w:lang w:eastAsia="en-GB"/>
                <w14:ligatures w14:val="none"/>
              </w:rPr>
              <w:t>Address</w:t>
            </w:r>
            <w:r w:rsidRPr="00B74FCC">
              <w:rPr>
                <w:rFonts w:asciiTheme="majorHAnsi" w:eastAsia="Times New Roman" w:hAnsiTheme="majorHAnsi" w:cs="Times New Roman"/>
                <w:kern w:val="0"/>
                <w:lang w:eastAsia="en-GB"/>
                <w14:ligatures w14:val="none"/>
              </w:rPr>
              <w:t xml:space="preserve">: </w:t>
            </w:r>
          </w:p>
          <w:p w14:paraId="40803421" w14:textId="77777777" w:rsidR="00B74FCC" w:rsidRPr="00B74FCC" w:rsidRDefault="00B74FCC" w:rsidP="00B74FCC">
            <w:pPr>
              <w:rPr>
                <w:rFonts w:asciiTheme="majorHAnsi" w:eastAsia="Times New Roman" w:hAnsiTheme="majorHAnsi" w:cs="Times New Roman"/>
                <w:kern w:val="0"/>
                <w:lang w:eastAsia="en-GB"/>
                <w14:ligatures w14:val="none"/>
              </w:rPr>
            </w:pPr>
            <w:r w:rsidRPr="00B74FCC">
              <w:rPr>
                <w:rFonts w:asciiTheme="majorHAnsi" w:eastAsia="Times New Roman" w:hAnsiTheme="majorHAnsi" w:cs="Times New Roman"/>
                <w:kern w:val="0"/>
                <w:lang w:eastAsia="en-GB"/>
                <w14:ligatures w14:val="none"/>
              </w:rPr>
              <w:t>280 Durrants Road Enfield EN3 7AZ</w:t>
            </w:r>
          </w:p>
          <w:p w14:paraId="115CB9F2" w14:textId="77777777" w:rsidR="00B74FCC" w:rsidRPr="00B74FCC" w:rsidRDefault="00B74FCC" w:rsidP="00B74FCC">
            <w:pPr>
              <w:rPr>
                <w:rFonts w:asciiTheme="majorHAnsi" w:eastAsia="Times New Roman" w:hAnsiTheme="majorHAnsi" w:cs="Times New Roman"/>
                <w:kern w:val="0"/>
                <w:lang w:eastAsia="en-GB"/>
                <w14:ligatures w14:val="none"/>
              </w:rPr>
            </w:pPr>
            <w:r w:rsidRPr="00B74FCC">
              <w:rPr>
                <w:rFonts w:asciiTheme="majorHAnsi" w:eastAsia="Times New Roman" w:hAnsiTheme="majorHAnsi" w:cs="Times New Roman"/>
                <w:b/>
                <w:bCs/>
                <w:kern w:val="0"/>
                <w:u w:val="single"/>
                <w:lang w:eastAsia="en-GB"/>
                <w14:ligatures w14:val="none"/>
              </w:rPr>
              <w:t>Email</w:t>
            </w:r>
            <w:r w:rsidRPr="00B74FCC">
              <w:rPr>
                <w:rFonts w:asciiTheme="majorHAnsi" w:eastAsia="Times New Roman" w:hAnsiTheme="majorHAnsi" w:cs="Times New Roman"/>
                <w:kern w:val="0"/>
                <w:lang w:eastAsia="en-GB"/>
                <w14:ligatures w14:val="none"/>
              </w:rPr>
              <w:t xml:space="preserve">: </w:t>
            </w:r>
            <w:hyperlink r:id="rId6" w:history="1">
              <w:r w:rsidRPr="00B74FCC">
                <w:rPr>
                  <w:rFonts w:asciiTheme="majorHAnsi" w:eastAsia="Times New Roman" w:hAnsiTheme="majorHAnsi" w:cs="Times New Roman"/>
                  <w:color w:val="0000FF"/>
                  <w:kern w:val="0"/>
                  <w:u w:val="single"/>
                  <w:lang w:eastAsia="en-GB"/>
                  <w14:ligatures w14:val="none"/>
                </w:rPr>
                <w:t>Re_wired@ymail.com</w:t>
              </w:r>
            </w:hyperlink>
          </w:p>
          <w:p w14:paraId="2D56383B" w14:textId="77777777" w:rsidR="00B74FCC" w:rsidRPr="00B74FCC" w:rsidRDefault="00B74FCC" w:rsidP="00B74FCC">
            <w:pPr>
              <w:rPr>
                <w:rFonts w:asciiTheme="majorHAnsi" w:eastAsia="Times New Roman" w:hAnsiTheme="majorHAnsi" w:cs="Times New Roman"/>
                <w:kern w:val="0"/>
                <w:lang w:eastAsia="en-GB"/>
                <w14:ligatures w14:val="none"/>
              </w:rPr>
            </w:pPr>
            <w:r w:rsidRPr="00B74FCC">
              <w:rPr>
                <w:rFonts w:asciiTheme="majorHAnsi" w:eastAsia="Times New Roman" w:hAnsiTheme="majorHAnsi" w:cs="Times New Roman"/>
                <w:b/>
                <w:bCs/>
                <w:kern w:val="0"/>
                <w:u w:val="single"/>
                <w:lang w:eastAsia="en-GB"/>
                <w14:ligatures w14:val="none"/>
              </w:rPr>
              <w:t>Date First Sent to Court</w:t>
            </w:r>
            <w:r w:rsidRPr="00B74FCC">
              <w:rPr>
                <w:rFonts w:asciiTheme="majorHAnsi" w:eastAsia="Times New Roman" w:hAnsiTheme="majorHAnsi" w:cs="Times New Roman"/>
                <w:kern w:val="0"/>
                <w:lang w:eastAsia="en-GB"/>
                <w14:ligatures w14:val="none"/>
              </w:rPr>
              <w:t>: 09/07/2026</w:t>
            </w:r>
          </w:p>
          <w:p w14:paraId="5FB7F591" w14:textId="77777777" w:rsidR="00B74FCC" w:rsidRPr="00B74FCC" w:rsidRDefault="00B74FCC" w:rsidP="00B74FCC">
            <w:pPr>
              <w:rPr>
                <w:rFonts w:asciiTheme="majorHAnsi" w:hAnsiTheme="majorHAnsi"/>
                <w:lang w:eastAsia="en-GB"/>
              </w:rPr>
            </w:pPr>
          </w:p>
          <w:p w14:paraId="2F54961E" w14:textId="77777777" w:rsidR="00B74FCC" w:rsidRPr="00B74FCC" w:rsidRDefault="00B74FCC" w:rsidP="00B74FCC">
            <w:pPr>
              <w:rPr>
                <w:rFonts w:asciiTheme="majorHAnsi" w:hAnsiTheme="majorHAnsi"/>
                <w:b/>
                <w:bCs/>
                <w:u w:val="single"/>
                <w:lang w:eastAsia="en-GB"/>
              </w:rPr>
            </w:pPr>
            <w:r w:rsidRPr="00B74FCC">
              <w:rPr>
                <w:rFonts w:asciiTheme="majorHAnsi" w:hAnsiTheme="majorHAnsi"/>
                <w:b/>
                <w:bCs/>
                <w:u w:val="single"/>
                <w:lang w:eastAsia="en-GB"/>
              </w:rPr>
              <w:t>Re: Warning Against Caveat – Estate of Lorraine Caroline Cordell</w:t>
            </w:r>
          </w:p>
          <w:p w14:paraId="5B0FB997" w14:textId="77777777" w:rsidR="00B74FCC" w:rsidRPr="00B74FCC" w:rsidRDefault="00B74FCC" w:rsidP="00B74FCC">
            <w:pPr>
              <w:rPr>
                <w:rFonts w:asciiTheme="majorHAnsi" w:eastAsia="Times New Roman" w:hAnsiTheme="majorHAnsi" w:cs="Times New Roman"/>
                <w:kern w:val="0"/>
                <w:lang w:eastAsia="en-GB"/>
                <w14:ligatures w14:val="none"/>
              </w:rPr>
            </w:pPr>
            <w:r w:rsidRPr="00B74FCC">
              <w:rPr>
                <w:rFonts w:asciiTheme="majorHAnsi" w:eastAsia="Times New Roman" w:hAnsiTheme="majorHAnsi" w:cs="Times New Roman"/>
                <w:b/>
                <w:bCs/>
                <w:kern w:val="0"/>
                <w:u w:val="single"/>
                <w:lang w:eastAsia="en-GB"/>
                <w14:ligatures w14:val="none"/>
              </w:rPr>
              <w:t>Application Reference</w:t>
            </w:r>
            <w:r w:rsidRPr="00B74FCC">
              <w:rPr>
                <w:rFonts w:asciiTheme="majorHAnsi" w:eastAsia="Times New Roman" w:hAnsiTheme="majorHAnsi" w:cs="Times New Roman"/>
                <w:b/>
                <w:bCs/>
                <w:kern w:val="0"/>
                <w:lang w:eastAsia="en-GB"/>
                <w14:ligatures w14:val="none"/>
              </w:rPr>
              <w:t>:</w:t>
            </w:r>
            <w:r w:rsidRPr="00B74FCC">
              <w:rPr>
                <w:rFonts w:asciiTheme="majorHAnsi" w:eastAsia="Times New Roman" w:hAnsiTheme="majorHAnsi" w:cs="Times New Roman"/>
                <w:kern w:val="0"/>
                <w:lang w:eastAsia="en-GB"/>
                <w14:ligatures w14:val="none"/>
              </w:rPr>
              <w:t xml:space="preserve"> 1781606128650378 </w:t>
            </w:r>
          </w:p>
          <w:p w14:paraId="054FB4A5" w14:textId="77777777" w:rsidR="00B74FCC" w:rsidRPr="00B74FCC" w:rsidRDefault="00B74FCC" w:rsidP="00B74FCC">
            <w:pPr>
              <w:rPr>
                <w:rFonts w:asciiTheme="majorHAnsi" w:eastAsia="Times New Roman" w:hAnsiTheme="majorHAnsi" w:cs="Times New Roman"/>
                <w:kern w:val="0"/>
                <w:lang w:eastAsia="en-GB"/>
                <w14:ligatures w14:val="none"/>
              </w:rPr>
            </w:pPr>
            <w:r w:rsidRPr="00B74FCC">
              <w:rPr>
                <w:rFonts w:asciiTheme="majorHAnsi" w:eastAsia="Times New Roman" w:hAnsiTheme="majorHAnsi" w:cs="Times New Roman"/>
                <w:b/>
                <w:bCs/>
                <w:kern w:val="0"/>
                <w:u w:val="single"/>
                <w:lang w:eastAsia="en-GB"/>
                <w14:ligatures w14:val="none"/>
              </w:rPr>
              <w:t>Caveat Reference</w:t>
            </w:r>
            <w:r w:rsidRPr="00B74FCC">
              <w:rPr>
                <w:rFonts w:asciiTheme="majorHAnsi" w:eastAsia="Times New Roman" w:hAnsiTheme="majorHAnsi" w:cs="Times New Roman"/>
                <w:b/>
                <w:bCs/>
                <w:kern w:val="0"/>
                <w:lang w:eastAsia="en-GB"/>
                <w14:ligatures w14:val="none"/>
              </w:rPr>
              <w:t>:</w:t>
            </w:r>
            <w:r w:rsidRPr="00B74FCC">
              <w:rPr>
                <w:rFonts w:asciiTheme="majorHAnsi" w:eastAsia="Times New Roman" w:hAnsiTheme="majorHAnsi" w:cs="Times New Roman"/>
                <w:kern w:val="0"/>
                <w:lang w:eastAsia="en-GB"/>
                <w14:ligatures w14:val="none"/>
              </w:rPr>
              <w:t xml:space="preserve"> 1780-9657-3186-1397</w:t>
            </w:r>
          </w:p>
          <w:p w14:paraId="5DD1C8CD" w14:textId="77777777" w:rsidR="00B74FCC" w:rsidRPr="00B74FCC" w:rsidRDefault="00B74FCC" w:rsidP="00B74FCC">
            <w:pPr>
              <w:rPr>
                <w:rFonts w:asciiTheme="majorHAnsi" w:hAnsiTheme="majorHAnsi"/>
                <w:lang w:eastAsia="en-GB"/>
              </w:rPr>
            </w:pPr>
          </w:p>
          <w:p w14:paraId="5411366A" w14:textId="77777777" w:rsidR="00B74FCC" w:rsidRPr="00B74FCC" w:rsidRDefault="00B74FCC" w:rsidP="00B74FCC">
            <w:pPr>
              <w:rPr>
                <w:rFonts w:asciiTheme="majorHAnsi" w:eastAsia="Times New Roman" w:hAnsiTheme="majorHAnsi" w:cs="Times New Roman"/>
                <w:kern w:val="0"/>
                <w:lang w:eastAsia="en-GB"/>
                <w14:ligatures w14:val="none"/>
              </w:rPr>
            </w:pPr>
            <w:r w:rsidRPr="00B74FCC">
              <w:rPr>
                <w:rFonts w:asciiTheme="majorHAnsi" w:eastAsia="Times New Roman" w:hAnsiTheme="majorHAnsi" w:cs="Times New Roman"/>
                <w:b/>
                <w:bCs/>
                <w:kern w:val="0"/>
                <w:u w:val="single"/>
                <w:lang w:eastAsia="en-GB"/>
                <w14:ligatures w14:val="none"/>
              </w:rPr>
              <w:t>To</w:t>
            </w:r>
            <w:r w:rsidRPr="00B74FCC">
              <w:rPr>
                <w:rFonts w:asciiTheme="majorHAnsi" w:eastAsia="Times New Roman" w:hAnsiTheme="majorHAnsi" w:cs="Times New Roman"/>
                <w:b/>
                <w:bCs/>
                <w:kern w:val="0"/>
                <w:lang w:eastAsia="en-GB"/>
                <w14:ligatures w14:val="none"/>
              </w:rPr>
              <w:t>:</w:t>
            </w:r>
            <w:r w:rsidRPr="00B74FCC">
              <w:rPr>
                <w:rFonts w:asciiTheme="majorHAnsi" w:eastAsia="Times New Roman" w:hAnsiTheme="majorHAnsi" w:cs="Times New Roman"/>
                <w:kern w:val="0"/>
                <w:lang w:eastAsia="en-GB"/>
                <w14:ligatures w14:val="none"/>
              </w:rPr>
              <w:t xml:space="preserve"> Mr. Tyrone Benjamin Flat 61 Tiverton House Exeter Road Enfield EN3 7TW</w:t>
            </w:r>
          </w:p>
          <w:p w14:paraId="33616776" w14:textId="77777777" w:rsidR="00B74FCC" w:rsidRPr="00B74FCC" w:rsidRDefault="00B74FCC" w:rsidP="00B74FCC">
            <w:pPr>
              <w:rPr>
                <w:rFonts w:asciiTheme="majorHAnsi" w:eastAsia="Times New Roman" w:hAnsiTheme="majorHAnsi" w:cs="Times New Roman"/>
                <w:kern w:val="0"/>
                <w:lang w:eastAsia="en-GB"/>
                <w14:ligatures w14:val="none"/>
              </w:rPr>
            </w:pPr>
            <w:r w:rsidRPr="00B74FCC">
              <w:rPr>
                <w:rFonts w:asciiTheme="majorHAnsi" w:eastAsia="Times New Roman" w:hAnsiTheme="majorHAnsi" w:cs="Times New Roman"/>
                <w:b/>
                <w:bCs/>
                <w:kern w:val="0"/>
                <w:u w:val="single"/>
                <w:lang w:eastAsia="en-GB"/>
                <w14:ligatures w14:val="none"/>
              </w:rPr>
              <w:t>Date</w:t>
            </w:r>
            <w:r w:rsidRPr="00B74FCC">
              <w:rPr>
                <w:rFonts w:asciiTheme="majorHAnsi" w:eastAsia="Times New Roman" w:hAnsiTheme="majorHAnsi" w:cs="Times New Roman"/>
                <w:b/>
                <w:bCs/>
                <w:kern w:val="0"/>
                <w:lang w:eastAsia="en-GB"/>
                <w14:ligatures w14:val="none"/>
              </w:rPr>
              <w:t>:</w:t>
            </w:r>
            <w:r w:rsidRPr="00B74FCC">
              <w:rPr>
                <w:rFonts w:asciiTheme="majorHAnsi" w:eastAsia="Times New Roman" w:hAnsiTheme="majorHAnsi" w:cs="Times New Roman"/>
                <w:kern w:val="0"/>
                <w:lang w:eastAsia="en-GB"/>
                <w14:ligatures w14:val="none"/>
              </w:rPr>
              <w:t xml:space="preserve"> 09</w:t>
            </w:r>
            <w:r w:rsidRPr="00B74FCC">
              <w:rPr>
                <w:rFonts w:asciiTheme="majorHAnsi" w:eastAsia="Times New Roman" w:hAnsiTheme="majorHAnsi" w:cs="Times New Roman"/>
                <w:kern w:val="0"/>
                <w:vertAlign w:val="superscript"/>
                <w:lang w:eastAsia="en-GB"/>
                <w14:ligatures w14:val="none"/>
              </w:rPr>
              <w:t>th</w:t>
            </w:r>
            <w:r w:rsidRPr="00B74FCC">
              <w:rPr>
                <w:rFonts w:asciiTheme="majorHAnsi" w:eastAsia="Times New Roman" w:hAnsiTheme="majorHAnsi" w:cs="Times New Roman"/>
                <w:kern w:val="0"/>
                <w:lang w:eastAsia="en-GB"/>
                <w14:ligatures w14:val="none"/>
              </w:rPr>
              <w:t xml:space="preserve"> July 2026</w:t>
            </w:r>
          </w:p>
          <w:p w14:paraId="3ACAE35F" w14:textId="77777777" w:rsidR="00B74FCC" w:rsidRPr="00B74FCC" w:rsidRDefault="00B74FCC" w:rsidP="00B74FCC">
            <w:pPr>
              <w:rPr>
                <w:rFonts w:asciiTheme="majorHAnsi" w:hAnsiTheme="majorHAnsi"/>
                <w:lang w:eastAsia="en-GB"/>
              </w:rPr>
            </w:pPr>
          </w:p>
          <w:p w14:paraId="1481949F" w14:textId="77777777" w:rsidR="00B74FCC" w:rsidRPr="00B74FCC" w:rsidRDefault="00B74FCC" w:rsidP="00B74FCC">
            <w:pPr>
              <w:rPr>
                <w:rFonts w:asciiTheme="majorHAnsi" w:hAnsiTheme="majorHAnsi"/>
                <w:lang w:eastAsia="en-GB"/>
              </w:rPr>
            </w:pPr>
            <w:r w:rsidRPr="00B74FCC">
              <w:rPr>
                <w:rFonts w:asciiTheme="majorHAnsi" w:hAnsiTheme="majorHAnsi"/>
                <w:lang w:eastAsia="en-GB"/>
              </w:rPr>
              <w:t xml:space="preserve">“I am the eldest of the three biological children of the deceased, Lorraine Caroline Cordell, and therefore hold statutory priority to apply for the grant of representation under the </w:t>
            </w:r>
            <w:r w:rsidRPr="00B74FCC">
              <w:rPr>
                <w:rFonts w:asciiTheme="majorHAnsi" w:hAnsiTheme="majorHAnsi"/>
                <w:lang w:eastAsia="en-GB"/>
              </w:rPr>
              <w:lastRenderedPageBreak/>
              <w:t>intestacy rules. As a child of the deceased, I am entitled to administer the estate, and no person has superior entitlement.</w:t>
            </w:r>
          </w:p>
          <w:p w14:paraId="4A2F5AD2" w14:textId="77777777" w:rsidR="00B74FCC" w:rsidRPr="00B74FCC" w:rsidRDefault="00B74FCC" w:rsidP="00B74FCC">
            <w:pPr>
              <w:rPr>
                <w:rFonts w:asciiTheme="majorHAnsi" w:hAnsiTheme="majorHAnsi"/>
                <w:lang w:eastAsia="en-GB"/>
              </w:rPr>
            </w:pPr>
            <w:r w:rsidRPr="00B74FCC">
              <w:rPr>
                <w:rFonts w:asciiTheme="majorHAnsi" w:hAnsiTheme="majorHAnsi"/>
                <w:lang w:eastAsia="en-GB"/>
              </w:rPr>
              <w:t>The caveator, Tyrone Benjamin, is also a biological child of the deceased and therefore of equal degree, but he does not have priority over me. No lawful grounds have been provided to justify the entry of the caveat, and no dispute has been raised regarding the identity of the deceased, the validity of the death, or the intestacy position.</w:t>
            </w:r>
          </w:p>
          <w:p w14:paraId="15BC19EF" w14:textId="77777777" w:rsidR="00B74FCC" w:rsidRPr="00B74FCC" w:rsidRDefault="00B74FCC" w:rsidP="00B74FCC">
            <w:pPr>
              <w:rPr>
                <w:rFonts w:asciiTheme="majorHAnsi" w:hAnsiTheme="majorHAnsi"/>
                <w:lang w:eastAsia="en-GB"/>
              </w:rPr>
            </w:pPr>
            <w:r w:rsidRPr="00B74FCC">
              <w:rPr>
                <w:rFonts w:asciiTheme="majorHAnsi" w:hAnsiTheme="majorHAnsi"/>
                <w:lang w:eastAsia="en-GB"/>
              </w:rPr>
              <w:t>I therefore require the caveator to enter an appearance within 14 days, setting out the legal basis on which he seeks to oppose or delay the grant. If no appearance is entered, I will apply for the caveat to be removed.”</w:t>
            </w:r>
          </w:p>
          <w:p w14:paraId="6C3BB206" w14:textId="77777777" w:rsidR="00B74FCC" w:rsidRPr="00B74FCC" w:rsidRDefault="00B74FCC" w:rsidP="00B74FCC">
            <w:pPr>
              <w:rPr>
                <w:rFonts w:asciiTheme="majorHAnsi" w:hAnsiTheme="majorHAnsi"/>
                <w:lang w:eastAsia="en-GB"/>
              </w:rPr>
            </w:pPr>
          </w:p>
          <w:p w14:paraId="492985F7" w14:textId="77777777" w:rsidR="00B74FCC" w:rsidRPr="00B74FCC" w:rsidRDefault="00B74FCC" w:rsidP="00B74FCC">
            <w:pPr>
              <w:rPr>
                <w:rFonts w:asciiTheme="majorHAnsi" w:hAnsiTheme="majorHAnsi"/>
                <w:lang w:eastAsia="en-GB"/>
              </w:rPr>
            </w:pPr>
            <w:r w:rsidRPr="00B74FCC">
              <w:rPr>
                <w:rFonts w:asciiTheme="majorHAnsi" w:hAnsiTheme="majorHAnsi"/>
                <w:lang w:eastAsia="en-GB"/>
              </w:rPr>
              <w:t>Kind Regards Mr. Simon Paul Cordell</w:t>
            </w:r>
          </w:p>
          <w:p w14:paraId="59054340" w14:textId="77777777" w:rsidR="00B74FCC" w:rsidRPr="00B74FCC" w:rsidRDefault="00B74FCC" w:rsidP="00B74FCC">
            <w:pPr>
              <w:rPr>
                <w:rFonts w:asciiTheme="majorHAnsi" w:hAnsiTheme="majorHAnsi"/>
                <w:lang w:eastAsia="en-GB"/>
              </w:rPr>
            </w:pPr>
            <w:r w:rsidRPr="00B74FCC">
              <w:rPr>
                <w:rFonts w:asciiTheme="majorHAnsi" w:hAnsiTheme="majorHAnsi"/>
                <w:lang w:eastAsia="en-GB"/>
              </w:rPr>
              <w:t>Dated: 09/07/2026</w:t>
            </w:r>
          </w:p>
          <w:p w14:paraId="39F1C505" w14:textId="77777777" w:rsidR="00B74FCC" w:rsidRPr="00B74FCC" w:rsidRDefault="00B74FCC" w:rsidP="00B74FCC">
            <w:r w:rsidRPr="00B74FCC">
              <w:rPr>
                <w:rFonts w:asciiTheme="majorHAnsi" w:hAnsiTheme="majorHAnsi"/>
                <w:noProof/>
                <w:lang w:eastAsia="en-GB"/>
              </w:rPr>
              <w:drawing>
                <wp:anchor distT="0" distB="0" distL="114300" distR="114300" simplePos="0" relativeHeight="251661312" behindDoc="1" locked="0" layoutInCell="1" allowOverlap="1" wp14:anchorId="53F443BC" wp14:editId="5CD76C58">
                  <wp:simplePos x="0" y="0"/>
                  <wp:positionH relativeFrom="column">
                    <wp:posOffset>632460</wp:posOffset>
                  </wp:positionH>
                  <wp:positionV relativeFrom="paragraph">
                    <wp:posOffset>43815</wp:posOffset>
                  </wp:positionV>
                  <wp:extent cx="1162050" cy="568960"/>
                  <wp:effectExtent l="0" t="0" r="0" b="2540"/>
                  <wp:wrapTight wrapText="bothSides">
                    <wp:wrapPolygon edited="0">
                      <wp:start x="7436" y="0"/>
                      <wp:lineTo x="4603" y="5786"/>
                      <wp:lineTo x="0" y="17357"/>
                      <wp:lineTo x="0" y="20250"/>
                      <wp:lineTo x="708" y="20973"/>
                      <wp:lineTo x="3541" y="20973"/>
                      <wp:lineTo x="5666" y="20973"/>
                      <wp:lineTo x="17705" y="13741"/>
                      <wp:lineTo x="21246" y="10848"/>
                      <wp:lineTo x="21246" y="4339"/>
                      <wp:lineTo x="9207" y="0"/>
                      <wp:lineTo x="7436" y="0"/>
                    </wp:wrapPolygon>
                  </wp:wrapTight>
                  <wp:docPr id="2090252959" name="Picture 1" descr="A blue text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blue text on a black background&#10;&#10;AI-generated content may be incorrect."/>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62050" cy="568960"/>
                          </a:xfrm>
                          <a:prstGeom prst="rect">
                            <a:avLst/>
                          </a:prstGeom>
                          <a:noFill/>
                        </pic:spPr>
                      </pic:pic>
                    </a:graphicData>
                  </a:graphic>
                  <wp14:sizeRelH relativeFrom="margin">
                    <wp14:pctWidth>0</wp14:pctWidth>
                  </wp14:sizeRelH>
                  <wp14:sizeRelV relativeFrom="margin">
                    <wp14:pctHeight>0</wp14:pctHeight>
                  </wp14:sizeRelV>
                </wp:anchor>
              </w:drawing>
            </w:r>
          </w:p>
          <w:p w14:paraId="0B201155" w14:textId="77777777" w:rsidR="00B74FCC" w:rsidRPr="00B74FCC" w:rsidRDefault="00B74FCC" w:rsidP="00B74FCC"/>
          <w:p w14:paraId="6845AC6A" w14:textId="77777777" w:rsidR="00B74FCC" w:rsidRPr="00B74FCC" w:rsidRDefault="00B74FCC" w:rsidP="00B74FCC">
            <w:r w:rsidRPr="00B74FCC">
              <w:t>Signed:</w:t>
            </w:r>
          </w:p>
          <w:p w14:paraId="7C6AE231" w14:textId="77777777" w:rsidR="002546B0" w:rsidRDefault="002546B0" w:rsidP="00B25334">
            <w:pPr>
              <w:rPr>
                <w:lang w:eastAsia="en-GB"/>
              </w:rPr>
            </w:pPr>
          </w:p>
        </w:tc>
      </w:tr>
    </w:tbl>
    <w:p w14:paraId="7EFD01BC" w14:textId="77777777" w:rsidR="00794FF9" w:rsidRPr="00B25334" w:rsidRDefault="00794FF9" w:rsidP="00B25334">
      <w:pPr>
        <w:spacing w:after="0"/>
        <w:rPr>
          <w:lang w:eastAsia="en-GB"/>
        </w:rPr>
      </w:pPr>
    </w:p>
    <w:p w14:paraId="6E9FA3C4" w14:textId="77777777" w:rsidR="00794FF9" w:rsidRDefault="00794FF9" w:rsidP="00794FF9">
      <w:pPr>
        <w:pStyle w:val="ListParagraph"/>
        <w:numPr>
          <w:ilvl w:val="0"/>
          <w:numId w:val="10"/>
        </w:numPr>
        <w:rPr>
          <w:b/>
          <w:bCs/>
          <w:u w:val="single"/>
          <w:lang w:eastAsia="en-GB"/>
        </w:rPr>
      </w:pPr>
      <w:r w:rsidRPr="00794FF9">
        <w:rPr>
          <w:b/>
          <w:bCs/>
          <w:u w:val="single"/>
          <w:lang w:eastAsia="en-GB"/>
        </w:rPr>
        <w:t>Covering Letter Previously Sent</w:t>
      </w:r>
    </w:p>
    <w:tbl>
      <w:tblPr>
        <w:tblStyle w:val="TableGrid"/>
        <w:tblW w:w="0" w:type="auto"/>
        <w:tblLook w:val="04A0" w:firstRow="1" w:lastRow="0" w:firstColumn="1" w:lastColumn="0" w:noHBand="0" w:noVBand="1"/>
      </w:tblPr>
      <w:tblGrid>
        <w:gridCol w:w="9016"/>
      </w:tblGrid>
      <w:tr w:rsidR="002546B0" w14:paraId="7726A029" w14:textId="77777777" w:rsidTr="002546B0">
        <w:tc>
          <w:tcPr>
            <w:tcW w:w="9016" w:type="dxa"/>
          </w:tcPr>
          <w:p w14:paraId="578068F4" w14:textId="77777777" w:rsidR="002546B0" w:rsidRPr="002546B0" w:rsidRDefault="002546B0" w:rsidP="002546B0">
            <w:pPr>
              <w:jc w:val="center"/>
              <w:rPr>
                <w:rFonts w:asciiTheme="majorHAnsi" w:hAnsiTheme="majorHAnsi"/>
                <w:b/>
                <w:bCs/>
                <w:u w:val="single"/>
                <w:lang w:eastAsia="en-GB"/>
              </w:rPr>
            </w:pPr>
            <w:r w:rsidRPr="002546B0">
              <w:rPr>
                <w:rFonts w:asciiTheme="majorHAnsi" w:hAnsiTheme="majorHAnsi"/>
                <w:b/>
                <w:bCs/>
                <w:u w:val="single"/>
                <w:lang w:eastAsia="en-GB"/>
              </w:rPr>
              <w:t>COVERING LETTER TO LEEDS DISTRICT PROBATE REGISTRY</w:t>
            </w:r>
          </w:p>
          <w:p w14:paraId="74473998" w14:textId="77777777" w:rsidR="002546B0" w:rsidRPr="002546B0" w:rsidRDefault="002546B0" w:rsidP="002546B0">
            <w:pPr>
              <w:rPr>
                <w:rFonts w:asciiTheme="majorHAnsi" w:eastAsia="Times New Roman" w:hAnsiTheme="majorHAnsi" w:cs="Times New Roman"/>
                <w:b/>
                <w:bCs/>
                <w:kern w:val="0"/>
                <w:u w:val="single"/>
                <w:lang w:eastAsia="en-GB"/>
                <w14:ligatures w14:val="none"/>
              </w:rPr>
            </w:pPr>
          </w:p>
          <w:p w14:paraId="6B797E11" w14:textId="77777777" w:rsidR="002546B0" w:rsidRPr="002546B0" w:rsidRDefault="002546B0" w:rsidP="002546B0">
            <w:pPr>
              <w:rPr>
                <w:rFonts w:asciiTheme="majorHAnsi" w:eastAsia="Times New Roman" w:hAnsiTheme="majorHAnsi" w:cs="Times New Roman"/>
                <w:kern w:val="0"/>
                <w:lang w:eastAsia="en-GB"/>
                <w14:ligatures w14:val="none"/>
              </w:rPr>
            </w:pPr>
            <w:r w:rsidRPr="002546B0">
              <w:rPr>
                <w:rFonts w:asciiTheme="majorHAnsi" w:eastAsia="Times New Roman" w:hAnsiTheme="majorHAnsi" w:cs="Times New Roman"/>
                <w:b/>
                <w:bCs/>
                <w:kern w:val="0"/>
                <w:u w:val="single"/>
                <w:lang w:eastAsia="en-GB"/>
                <w14:ligatures w14:val="none"/>
              </w:rPr>
              <w:t>Name</w:t>
            </w:r>
            <w:r w:rsidRPr="002546B0">
              <w:rPr>
                <w:rFonts w:asciiTheme="majorHAnsi" w:eastAsia="Times New Roman" w:hAnsiTheme="majorHAnsi" w:cs="Times New Roman"/>
                <w:b/>
                <w:bCs/>
                <w:kern w:val="0"/>
                <w:lang w:eastAsia="en-GB"/>
                <w14:ligatures w14:val="none"/>
              </w:rPr>
              <w:t>:</w:t>
            </w:r>
            <w:r w:rsidRPr="002546B0">
              <w:rPr>
                <w:rFonts w:asciiTheme="majorHAnsi" w:eastAsia="Times New Roman" w:hAnsiTheme="majorHAnsi" w:cs="Times New Roman"/>
                <w:kern w:val="0"/>
                <w:lang w:eastAsia="en-GB"/>
                <w14:ligatures w14:val="none"/>
              </w:rPr>
              <w:t xml:space="preserve"> Mr. Simon Paul Cordell </w:t>
            </w:r>
          </w:p>
          <w:p w14:paraId="2EE64A23" w14:textId="77777777" w:rsidR="002546B0" w:rsidRPr="002546B0" w:rsidRDefault="002546B0" w:rsidP="002546B0">
            <w:pPr>
              <w:rPr>
                <w:rFonts w:asciiTheme="majorHAnsi" w:eastAsia="Times New Roman" w:hAnsiTheme="majorHAnsi" w:cs="Times New Roman"/>
                <w:kern w:val="0"/>
                <w:lang w:eastAsia="en-GB"/>
                <w14:ligatures w14:val="none"/>
              </w:rPr>
            </w:pPr>
            <w:r w:rsidRPr="002546B0">
              <w:rPr>
                <w:rFonts w:asciiTheme="majorHAnsi" w:eastAsia="Times New Roman" w:hAnsiTheme="majorHAnsi" w:cs="Times New Roman"/>
                <w:b/>
                <w:bCs/>
                <w:kern w:val="0"/>
                <w:u w:val="single"/>
                <w:lang w:eastAsia="en-GB"/>
                <w14:ligatures w14:val="none"/>
              </w:rPr>
              <w:t>Address</w:t>
            </w:r>
            <w:r w:rsidRPr="002546B0">
              <w:rPr>
                <w:rFonts w:asciiTheme="majorHAnsi" w:eastAsia="Times New Roman" w:hAnsiTheme="majorHAnsi" w:cs="Times New Roman"/>
                <w:kern w:val="0"/>
                <w:lang w:eastAsia="en-GB"/>
                <w14:ligatures w14:val="none"/>
              </w:rPr>
              <w:t xml:space="preserve">: </w:t>
            </w:r>
          </w:p>
          <w:p w14:paraId="53B6F336" w14:textId="77777777" w:rsidR="002546B0" w:rsidRPr="002546B0" w:rsidRDefault="002546B0" w:rsidP="002546B0">
            <w:pPr>
              <w:rPr>
                <w:rFonts w:asciiTheme="majorHAnsi" w:eastAsia="Times New Roman" w:hAnsiTheme="majorHAnsi" w:cs="Times New Roman"/>
                <w:kern w:val="0"/>
                <w:lang w:eastAsia="en-GB"/>
                <w14:ligatures w14:val="none"/>
              </w:rPr>
            </w:pPr>
            <w:r w:rsidRPr="002546B0">
              <w:rPr>
                <w:rFonts w:asciiTheme="majorHAnsi" w:eastAsia="Times New Roman" w:hAnsiTheme="majorHAnsi" w:cs="Times New Roman"/>
                <w:kern w:val="0"/>
                <w:lang w:eastAsia="en-GB"/>
                <w14:ligatures w14:val="none"/>
              </w:rPr>
              <w:t>280 Durrants Road Enfield EN3 7AZ</w:t>
            </w:r>
          </w:p>
          <w:p w14:paraId="2C9D37EF" w14:textId="77777777" w:rsidR="002546B0" w:rsidRPr="002546B0" w:rsidRDefault="002546B0" w:rsidP="002546B0">
            <w:pPr>
              <w:rPr>
                <w:rFonts w:asciiTheme="majorHAnsi" w:eastAsia="Times New Roman" w:hAnsiTheme="majorHAnsi" w:cs="Times New Roman"/>
                <w:kern w:val="0"/>
                <w:lang w:eastAsia="en-GB"/>
                <w14:ligatures w14:val="none"/>
              </w:rPr>
            </w:pPr>
            <w:r w:rsidRPr="002546B0">
              <w:rPr>
                <w:rFonts w:asciiTheme="majorHAnsi" w:eastAsia="Times New Roman" w:hAnsiTheme="majorHAnsi" w:cs="Times New Roman"/>
                <w:b/>
                <w:bCs/>
                <w:kern w:val="0"/>
                <w:u w:val="single"/>
                <w:lang w:eastAsia="en-GB"/>
                <w14:ligatures w14:val="none"/>
              </w:rPr>
              <w:t>Email</w:t>
            </w:r>
            <w:r w:rsidRPr="002546B0">
              <w:rPr>
                <w:rFonts w:asciiTheme="majorHAnsi" w:eastAsia="Times New Roman" w:hAnsiTheme="majorHAnsi" w:cs="Times New Roman"/>
                <w:kern w:val="0"/>
                <w:lang w:eastAsia="en-GB"/>
                <w14:ligatures w14:val="none"/>
              </w:rPr>
              <w:t xml:space="preserve">: </w:t>
            </w:r>
            <w:hyperlink r:id="rId8" w:history="1">
              <w:r w:rsidRPr="002546B0">
                <w:rPr>
                  <w:rFonts w:asciiTheme="majorHAnsi" w:eastAsia="Times New Roman" w:hAnsiTheme="majorHAnsi" w:cs="Times New Roman"/>
                  <w:color w:val="0000FF"/>
                  <w:kern w:val="0"/>
                  <w:u w:val="single"/>
                  <w:lang w:eastAsia="en-GB"/>
                  <w14:ligatures w14:val="none"/>
                </w:rPr>
                <w:t>Re_wired@ymail.com</w:t>
              </w:r>
            </w:hyperlink>
          </w:p>
          <w:p w14:paraId="26779315" w14:textId="77777777" w:rsidR="002546B0" w:rsidRPr="002546B0" w:rsidRDefault="002546B0" w:rsidP="002546B0">
            <w:pPr>
              <w:rPr>
                <w:rFonts w:asciiTheme="majorHAnsi" w:eastAsia="Times New Roman" w:hAnsiTheme="majorHAnsi" w:cs="Times New Roman"/>
                <w:kern w:val="0"/>
                <w:lang w:eastAsia="en-GB"/>
                <w14:ligatures w14:val="none"/>
              </w:rPr>
            </w:pPr>
            <w:r w:rsidRPr="002546B0">
              <w:rPr>
                <w:rFonts w:asciiTheme="majorHAnsi" w:eastAsia="Times New Roman" w:hAnsiTheme="majorHAnsi" w:cs="Times New Roman"/>
                <w:b/>
                <w:bCs/>
                <w:kern w:val="0"/>
                <w:u w:val="single"/>
                <w:lang w:eastAsia="en-GB"/>
                <w14:ligatures w14:val="none"/>
              </w:rPr>
              <w:t>Date First Sent to Court</w:t>
            </w:r>
            <w:r w:rsidRPr="002546B0">
              <w:rPr>
                <w:rFonts w:asciiTheme="majorHAnsi" w:eastAsia="Times New Roman" w:hAnsiTheme="majorHAnsi" w:cs="Times New Roman"/>
                <w:kern w:val="0"/>
                <w:lang w:eastAsia="en-GB"/>
                <w14:ligatures w14:val="none"/>
              </w:rPr>
              <w:t>: 09/07/2026</w:t>
            </w:r>
          </w:p>
          <w:p w14:paraId="54525C80" w14:textId="77777777" w:rsidR="002546B0" w:rsidRPr="002546B0" w:rsidRDefault="002546B0" w:rsidP="002546B0">
            <w:pPr>
              <w:rPr>
                <w:rFonts w:asciiTheme="majorHAnsi" w:eastAsia="Times New Roman" w:hAnsiTheme="majorHAnsi" w:cs="Times New Roman"/>
                <w:b/>
                <w:bCs/>
                <w:kern w:val="0"/>
                <w:lang w:eastAsia="en-GB"/>
                <w14:ligatures w14:val="none"/>
              </w:rPr>
            </w:pPr>
          </w:p>
          <w:p w14:paraId="76B38C77" w14:textId="77777777" w:rsidR="002546B0" w:rsidRPr="002546B0" w:rsidRDefault="002546B0" w:rsidP="002546B0">
            <w:pPr>
              <w:rPr>
                <w:rFonts w:asciiTheme="majorHAnsi" w:eastAsia="Times New Roman" w:hAnsiTheme="majorHAnsi" w:cs="Times New Roman"/>
                <w:kern w:val="0"/>
                <w:lang w:eastAsia="en-GB"/>
                <w14:ligatures w14:val="none"/>
              </w:rPr>
            </w:pPr>
            <w:r w:rsidRPr="002546B0">
              <w:rPr>
                <w:rFonts w:asciiTheme="majorHAnsi" w:eastAsia="Times New Roman" w:hAnsiTheme="majorHAnsi" w:cs="Times New Roman"/>
                <w:b/>
                <w:bCs/>
                <w:kern w:val="0"/>
                <w:u w:val="single"/>
                <w:lang w:eastAsia="en-GB"/>
                <w14:ligatures w14:val="none"/>
              </w:rPr>
              <w:t>To</w:t>
            </w:r>
            <w:r w:rsidRPr="002546B0">
              <w:rPr>
                <w:rFonts w:asciiTheme="majorHAnsi" w:eastAsia="Times New Roman" w:hAnsiTheme="majorHAnsi" w:cs="Times New Roman"/>
                <w:b/>
                <w:bCs/>
                <w:kern w:val="0"/>
                <w:lang w:eastAsia="en-GB"/>
                <w14:ligatures w14:val="none"/>
              </w:rPr>
              <w:t>:</w:t>
            </w:r>
            <w:r w:rsidRPr="002546B0">
              <w:rPr>
                <w:rFonts w:asciiTheme="majorHAnsi" w:eastAsia="Times New Roman" w:hAnsiTheme="majorHAnsi" w:cs="Times New Roman"/>
                <w:kern w:val="0"/>
                <w:lang w:eastAsia="en-GB"/>
                <w14:ligatures w14:val="none"/>
              </w:rPr>
              <w:t xml:space="preserve"> Leeds District Probate Registry York House 31 York Place Leeds LS1 2BA</w:t>
            </w:r>
          </w:p>
          <w:p w14:paraId="612095A2" w14:textId="77777777" w:rsidR="002546B0" w:rsidRPr="002546B0" w:rsidRDefault="002546B0" w:rsidP="002546B0">
            <w:pPr>
              <w:rPr>
                <w:rFonts w:asciiTheme="majorHAnsi" w:eastAsia="Times New Roman" w:hAnsiTheme="majorHAnsi" w:cs="Times New Roman"/>
                <w:kern w:val="0"/>
                <w:lang w:eastAsia="en-GB"/>
                <w14:ligatures w14:val="none"/>
              </w:rPr>
            </w:pPr>
            <w:r w:rsidRPr="002546B0">
              <w:rPr>
                <w:rFonts w:asciiTheme="majorHAnsi" w:eastAsia="Times New Roman" w:hAnsiTheme="majorHAnsi" w:cs="Times New Roman"/>
                <w:b/>
                <w:bCs/>
                <w:kern w:val="0"/>
                <w:u w:val="single"/>
                <w:lang w:eastAsia="en-GB"/>
                <w14:ligatures w14:val="none"/>
              </w:rPr>
              <w:t>Date</w:t>
            </w:r>
            <w:r w:rsidRPr="002546B0">
              <w:rPr>
                <w:rFonts w:asciiTheme="majorHAnsi" w:eastAsia="Times New Roman" w:hAnsiTheme="majorHAnsi" w:cs="Times New Roman"/>
                <w:b/>
                <w:bCs/>
                <w:kern w:val="0"/>
                <w:lang w:eastAsia="en-GB"/>
                <w14:ligatures w14:val="none"/>
              </w:rPr>
              <w:t>:</w:t>
            </w:r>
            <w:r w:rsidRPr="002546B0">
              <w:rPr>
                <w:rFonts w:asciiTheme="majorHAnsi" w:eastAsia="Times New Roman" w:hAnsiTheme="majorHAnsi" w:cs="Times New Roman"/>
                <w:kern w:val="0"/>
                <w:lang w:eastAsia="en-GB"/>
                <w14:ligatures w14:val="none"/>
              </w:rPr>
              <w:t xml:space="preserve"> 09</w:t>
            </w:r>
            <w:r w:rsidRPr="002546B0">
              <w:rPr>
                <w:rFonts w:asciiTheme="majorHAnsi" w:eastAsia="Times New Roman" w:hAnsiTheme="majorHAnsi" w:cs="Times New Roman"/>
                <w:kern w:val="0"/>
                <w:vertAlign w:val="superscript"/>
                <w:lang w:eastAsia="en-GB"/>
                <w14:ligatures w14:val="none"/>
              </w:rPr>
              <w:t>th</w:t>
            </w:r>
            <w:r w:rsidRPr="002546B0">
              <w:rPr>
                <w:rFonts w:asciiTheme="majorHAnsi" w:eastAsia="Times New Roman" w:hAnsiTheme="majorHAnsi" w:cs="Times New Roman"/>
                <w:kern w:val="0"/>
                <w:lang w:eastAsia="en-GB"/>
                <w14:ligatures w14:val="none"/>
              </w:rPr>
              <w:t xml:space="preserve"> July 2026</w:t>
            </w:r>
          </w:p>
          <w:p w14:paraId="3A1950FA" w14:textId="77777777" w:rsidR="002546B0" w:rsidRPr="002546B0" w:rsidRDefault="002546B0" w:rsidP="002546B0">
            <w:pPr>
              <w:rPr>
                <w:rFonts w:asciiTheme="majorHAnsi" w:hAnsiTheme="majorHAnsi"/>
                <w:b/>
                <w:bCs/>
                <w:u w:val="single"/>
                <w:lang w:eastAsia="en-GB"/>
              </w:rPr>
            </w:pPr>
          </w:p>
          <w:p w14:paraId="78445A96" w14:textId="77777777" w:rsidR="002546B0" w:rsidRPr="002546B0" w:rsidRDefault="002546B0" w:rsidP="002546B0">
            <w:pPr>
              <w:rPr>
                <w:rFonts w:asciiTheme="majorHAnsi" w:hAnsiTheme="majorHAnsi"/>
                <w:b/>
                <w:bCs/>
                <w:u w:val="single"/>
                <w:lang w:eastAsia="en-GB"/>
              </w:rPr>
            </w:pPr>
            <w:r w:rsidRPr="002546B0">
              <w:rPr>
                <w:rFonts w:asciiTheme="majorHAnsi" w:hAnsiTheme="majorHAnsi"/>
                <w:b/>
                <w:bCs/>
                <w:u w:val="single"/>
                <w:lang w:eastAsia="en-GB"/>
              </w:rPr>
              <w:t>Re: Warning Against Caveat – Estate of Lorraine Caroline Cordell</w:t>
            </w:r>
          </w:p>
          <w:p w14:paraId="71542F8A" w14:textId="77777777" w:rsidR="002546B0" w:rsidRPr="002546B0" w:rsidRDefault="002546B0" w:rsidP="002546B0">
            <w:pPr>
              <w:rPr>
                <w:rFonts w:asciiTheme="majorHAnsi" w:eastAsia="Times New Roman" w:hAnsiTheme="majorHAnsi" w:cs="Times New Roman"/>
                <w:kern w:val="0"/>
                <w:lang w:eastAsia="en-GB"/>
                <w14:ligatures w14:val="none"/>
              </w:rPr>
            </w:pPr>
            <w:r w:rsidRPr="002546B0">
              <w:rPr>
                <w:rFonts w:asciiTheme="majorHAnsi" w:eastAsia="Times New Roman" w:hAnsiTheme="majorHAnsi" w:cs="Times New Roman"/>
                <w:b/>
                <w:bCs/>
                <w:kern w:val="0"/>
                <w:u w:val="single"/>
                <w:lang w:eastAsia="en-GB"/>
                <w14:ligatures w14:val="none"/>
              </w:rPr>
              <w:t>Application Reference</w:t>
            </w:r>
            <w:r w:rsidRPr="002546B0">
              <w:rPr>
                <w:rFonts w:asciiTheme="majorHAnsi" w:eastAsia="Times New Roman" w:hAnsiTheme="majorHAnsi" w:cs="Times New Roman"/>
                <w:b/>
                <w:bCs/>
                <w:kern w:val="0"/>
                <w:lang w:eastAsia="en-GB"/>
                <w14:ligatures w14:val="none"/>
              </w:rPr>
              <w:t>:</w:t>
            </w:r>
            <w:r w:rsidRPr="002546B0">
              <w:rPr>
                <w:rFonts w:asciiTheme="majorHAnsi" w:eastAsia="Times New Roman" w:hAnsiTheme="majorHAnsi" w:cs="Times New Roman"/>
                <w:kern w:val="0"/>
                <w:lang w:eastAsia="en-GB"/>
                <w14:ligatures w14:val="none"/>
              </w:rPr>
              <w:t xml:space="preserve"> 1781606128650378 </w:t>
            </w:r>
          </w:p>
          <w:p w14:paraId="45B0B57F" w14:textId="77777777" w:rsidR="002546B0" w:rsidRPr="002546B0" w:rsidRDefault="002546B0" w:rsidP="002546B0">
            <w:pPr>
              <w:rPr>
                <w:rFonts w:asciiTheme="majorHAnsi" w:eastAsia="Times New Roman" w:hAnsiTheme="majorHAnsi" w:cs="Times New Roman"/>
                <w:kern w:val="0"/>
                <w:lang w:eastAsia="en-GB"/>
                <w14:ligatures w14:val="none"/>
              </w:rPr>
            </w:pPr>
            <w:r w:rsidRPr="002546B0">
              <w:rPr>
                <w:rFonts w:asciiTheme="majorHAnsi" w:eastAsia="Times New Roman" w:hAnsiTheme="majorHAnsi" w:cs="Times New Roman"/>
                <w:b/>
                <w:bCs/>
                <w:kern w:val="0"/>
                <w:u w:val="single"/>
                <w:lang w:eastAsia="en-GB"/>
                <w14:ligatures w14:val="none"/>
              </w:rPr>
              <w:t>Caveat Reference</w:t>
            </w:r>
            <w:r w:rsidRPr="002546B0">
              <w:rPr>
                <w:rFonts w:asciiTheme="majorHAnsi" w:eastAsia="Times New Roman" w:hAnsiTheme="majorHAnsi" w:cs="Times New Roman"/>
                <w:b/>
                <w:bCs/>
                <w:kern w:val="0"/>
                <w:lang w:eastAsia="en-GB"/>
                <w14:ligatures w14:val="none"/>
              </w:rPr>
              <w:t>:</w:t>
            </w:r>
            <w:r w:rsidRPr="002546B0">
              <w:rPr>
                <w:rFonts w:asciiTheme="majorHAnsi" w:eastAsia="Times New Roman" w:hAnsiTheme="majorHAnsi" w:cs="Times New Roman"/>
                <w:kern w:val="0"/>
                <w:lang w:eastAsia="en-GB"/>
                <w14:ligatures w14:val="none"/>
              </w:rPr>
              <w:t xml:space="preserve"> 1780-9657-3186-1397</w:t>
            </w:r>
          </w:p>
          <w:p w14:paraId="272FA66D" w14:textId="77777777" w:rsidR="002546B0" w:rsidRPr="002546B0" w:rsidRDefault="002546B0" w:rsidP="002546B0">
            <w:pPr>
              <w:rPr>
                <w:rFonts w:asciiTheme="majorHAnsi" w:eastAsia="Times New Roman" w:hAnsiTheme="majorHAnsi" w:cs="Times New Roman"/>
                <w:kern w:val="0"/>
                <w:lang w:eastAsia="en-GB"/>
                <w14:ligatures w14:val="none"/>
              </w:rPr>
            </w:pPr>
          </w:p>
          <w:p w14:paraId="6A105C8A" w14:textId="77777777" w:rsidR="002546B0" w:rsidRPr="002546B0" w:rsidRDefault="002546B0" w:rsidP="002546B0">
            <w:pPr>
              <w:rPr>
                <w:rFonts w:ascii="Times New Roman" w:eastAsia="Times New Roman" w:hAnsi="Times New Roman" w:cs="Times New Roman"/>
                <w:kern w:val="0"/>
                <w:lang w:eastAsia="en-GB"/>
                <w14:ligatures w14:val="none"/>
              </w:rPr>
            </w:pPr>
            <w:r w:rsidRPr="002546B0">
              <w:rPr>
                <w:rFonts w:ascii="Times New Roman" w:eastAsia="Times New Roman" w:hAnsi="Times New Roman" w:cs="Times New Roman"/>
                <w:kern w:val="0"/>
                <w:lang w:eastAsia="en-GB"/>
                <w14:ligatures w14:val="none"/>
              </w:rPr>
              <w:t>Dear Registrar,</w:t>
            </w:r>
          </w:p>
          <w:p w14:paraId="10BB1C23" w14:textId="77777777" w:rsidR="002546B0" w:rsidRPr="002546B0" w:rsidRDefault="002546B0" w:rsidP="002546B0">
            <w:pPr>
              <w:rPr>
                <w:rFonts w:ascii="Times New Roman" w:eastAsia="Times New Roman" w:hAnsi="Times New Roman" w:cs="Times New Roman"/>
                <w:kern w:val="0"/>
                <w:lang w:eastAsia="en-GB"/>
                <w14:ligatures w14:val="none"/>
              </w:rPr>
            </w:pPr>
            <w:r w:rsidRPr="002546B0">
              <w:rPr>
                <w:rFonts w:ascii="Times New Roman" w:eastAsia="Times New Roman" w:hAnsi="Times New Roman" w:cs="Times New Roman"/>
                <w:kern w:val="0"/>
                <w:lang w:eastAsia="en-GB"/>
                <w14:ligatures w14:val="none"/>
              </w:rPr>
              <w:t>Please find enclosed my completed Warning relating to the caveat entered against the estate of my late mother, Lorraine Caroline Cordell.</w:t>
            </w:r>
          </w:p>
          <w:p w14:paraId="753323CF" w14:textId="77777777" w:rsidR="002546B0" w:rsidRPr="002546B0" w:rsidRDefault="002546B0" w:rsidP="002546B0">
            <w:pPr>
              <w:rPr>
                <w:rFonts w:ascii="Times New Roman" w:eastAsia="Times New Roman" w:hAnsi="Times New Roman" w:cs="Times New Roman"/>
                <w:kern w:val="0"/>
                <w:lang w:eastAsia="en-GB"/>
                <w14:ligatures w14:val="none"/>
              </w:rPr>
            </w:pPr>
          </w:p>
          <w:p w14:paraId="45F1A5C6" w14:textId="77777777" w:rsidR="002546B0" w:rsidRPr="002546B0" w:rsidRDefault="002546B0" w:rsidP="002546B0">
            <w:pPr>
              <w:rPr>
                <w:rFonts w:ascii="Times New Roman" w:eastAsia="Times New Roman" w:hAnsi="Times New Roman" w:cs="Times New Roman"/>
                <w:kern w:val="0"/>
                <w:lang w:eastAsia="en-GB"/>
                <w14:ligatures w14:val="none"/>
              </w:rPr>
            </w:pPr>
            <w:r w:rsidRPr="002546B0">
              <w:rPr>
                <w:rFonts w:ascii="Times New Roman" w:eastAsia="Times New Roman" w:hAnsi="Times New Roman" w:cs="Times New Roman"/>
                <w:kern w:val="0"/>
                <w:lang w:eastAsia="en-GB"/>
                <w14:ligatures w14:val="none"/>
              </w:rPr>
              <w:t>I am the eldest of the three biological children of the deceased, and under the intestacy rules I hold statutory priority to apply for the grant of representation. I submitted the original application for the grant, which has now been stopped due to the caveat entered by Tyrone Benjamin, who is also a biological child of the deceased.</w:t>
            </w:r>
          </w:p>
          <w:p w14:paraId="62717438" w14:textId="77777777" w:rsidR="002546B0" w:rsidRPr="002546B0" w:rsidRDefault="002546B0" w:rsidP="002546B0">
            <w:pPr>
              <w:rPr>
                <w:rFonts w:ascii="Times New Roman" w:eastAsia="Times New Roman" w:hAnsi="Times New Roman" w:cs="Times New Roman"/>
                <w:kern w:val="0"/>
                <w:lang w:eastAsia="en-GB"/>
                <w14:ligatures w14:val="none"/>
              </w:rPr>
            </w:pPr>
          </w:p>
          <w:p w14:paraId="358479A3" w14:textId="77777777" w:rsidR="002546B0" w:rsidRPr="002546B0" w:rsidRDefault="002546B0" w:rsidP="002546B0">
            <w:pPr>
              <w:rPr>
                <w:rFonts w:ascii="Times New Roman" w:eastAsia="Times New Roman" w:hAnsi="Times New Roman" w:cs="Times New Roman"/>
                <w:kern w:val="0"/>
                <w:lang w:eastAsia="en-GB"/>
                <w14:ligatures w14:val="none"/>
              </w:rPr>
            </w:pPr>
            <w:r w:rsidRPr="002546B0">
              <w:rPr>
                <w:rFonts w:ascii="Times New Roman" w:eastAsia="Times New Roman" w:hAnsi="Times New Roman" w:cs="Times New Roman"/>
                <w:kern w:val="0"/>
                <w:lang w:eastAsia="en-GB"/>
                <w14:ligatures w14:val="none"/>
              </w:rPr>
              <w:t xml:space="preserve">The caveator has provided no lawful grounds for entering the caveat, and no dispute has been raised regarding: </w:t>
            </w:r>
          </w:p>
          <w:p w14:paraId="363B2E45" w14:textId="77777777" w:rsidR="002546B0" w:rsidRPr="002546B0" w:rsidRDefault="002546B0" w:rsidP="002546B0">
            <w:pPr>
              <w:numPr>
                <w:ilvl w:val="0"/>
                <w:numId w:val="12"/>
              </w:numPr>
              <w:rPr>
                <w:rFonts w:ascii="Times New Roman" w:eastAsia="Times New Roman" w:hAnsi="Times New Roman" w:cs="Times New Roman"/>
                <w:kern w:val="0"/>
                <w:u w:val="single"/>
                <w:lang w:eastAsia="en-GB"/>
                <w14:ligatures w14:val="none"/>
              </w:rPr>
            </w:pPr>
            <w:r w:rsidRPr="002546B0">
              <w:rPr>
                <w:rFonts w:ascii="Times New Roman" w:eastAsia="Times New Roman" w:hAnsi="Times New Roman" w:cs="Times New Roman"/>
                <w:kern w:val="0"/>
                <w:u w:val="single"/>
                <w:lang w:eastAsia="en-GB"/>
                <w14:ligatures w14:val="none"/>
              </w:rPr>
              <w:t xml:space="preserve">The Identity of The Deceased, </w:t>
            </w:r>
          </w:p>
          <w:p w14:paraId="176ACE8E" w14:textId="77777777" w:rsidR="002546B0" w:rsidRPr="002546B0" w:rsidRDefault="002546B0" w:rsidP="002546B0">
            <w:pPr>
              <w:numPr>
                <w:ilvl w:val="0"/>
                <w:numId w:val="12"/>
              </w:numPr>
              <w:rPr>
                <w:rFonts w:ascii="Times New Roman" w:eastAsia="Times New Roman" w:hAnsi="Times New Roman" w:cs="Times New Roman"/>
                <w:kern w:val="0"/>
                <w:u w:val="single"/>
                <w:lang w:eastAsia="en-GB"/>
                <w14:ligatures w14:val="none"/>
              </w:rPr>
            </w:pPr>
            <w:r w:rsidRPr="002546B0">
              <w:rPr>
                <w:rFonts w:ascii="Times New Roman" w:eastAsia="Times New Roman" w:hAnsi="Times New Roman" w:cs="Times New Roman"/>
                <w:kern w:val="0"/>
                <w:u w:val="single"/>
                <w:lang w:eastAsia="en-GB"/>
                <w14:ligatures w14:val="none"/>
              </w:rPr>
              <w:t xml:space="preserve">The Validity of the Death, </w:t>
            </w:r>
          </w:p>
          <w:p w14:paraId="7782EDFB" w14:textId="77777777" w:rsidR="002546B0" w:rsidRPr="002546B0" w:rsidRDefault="002546B0" w:rsidP="002546B0">
            <w:pPr>
              <w:numPr>
                <w:ilvl w:val="0"/>
                <w:numId w:val="12"/>
              </w:numPr>
              <w:rPr>
                <w:rFonts w:ascii="Times New Roman" w:eastAsia="Times New Roman" w:hAnsi="Times New Roman" w:cs="Times New Roman"/>
                <w:kern w:val="0"/>
                <w:u w:val="single"/>
                <w:lang w:eastAsia="en-GB"/>
                <w14:ligatures w14:val="none"/>
              </w:rPr>
            </w:pPr>
            <w:r w:rsidRPr="002546B0">
              <w:rPr>
                <w:rFonts w:ascii="Times New Roman" w:eastAsia="Times New Roman" w:hAnsi="Times New Roman" w:cs="Times New Roman"/>
                <w:kern w:val="0"/>
                <w:u w:val="single"/>
                <w:lang w:eastAsia="en-GB"/>
                <w14:ligatures w14:val="none"/>
              </w:rPr>
              <w:t>The Intestacy Position, Or</w:t>
            </w:r>
          </w:p>
          <w:p w14:paraId="74F0B290" w14:textId="77777777" w:rsidR="002546B0" w:rsidRPr="002546B0" w:rsidRDefault="002546B0" w:rsidP="002546B0">
            <w:pPr>
              <w:numPr>
                <w:ilvl w:val="0"/>
                <w:numId w:val="12"/>
              </w:numPr>
              <w:rPr>
                <w:rFonts w:ascii="Times New Roman" w:eastAsia="Times New Roman" w:hAnsi="Times New Roman" w:cs="Times New Roman"/>
                <w:kern w:val="0"/>
                <w:u w:val="single"/>
                <w:lang w:eastAsia="en-GB"/>
                <w14:ligatures w14:val="none"/>
              </w:rPr>
            </w:pPr>
            <w:r w:rsidRPr="002546B0">
              <w:rPr>
                <w:rFonts w:ascii="Times New Roman" w:eastAsia="Times New Roman" w:hAnsi="Times New Roman" w:cs="Times New Roman"/>
                <w:kern w:val="0"/>
                <w:u w:val="single"/>
                <w:lang w:eastAsia="en-GB"/>
                <w14:ligatures w14:val="none"/>
              </w:rPr>
              <w:lastRenderedPageBreak/>
              <w:t>The Entitlement to Apply for The Grant.</w:t>
            </w:r>
          </w:p>
          <w:p w14:paraId="50FF2C3B" w14:textId="77777777" w:rsidR="002546B0" w:rsidRPr="002546B0" w:rsidRDefault="002546B0" w:rsidP="002546B0">
            <w:pPr>
              <w:rPr>
                <w:rFonts w:ascii="Times New Roman" w:eastAsia="Times New Roman" w:hAnsi="Times New Roman" w:cs="Times New Roman"/>
                <w:kern w:val="0"/>
                <w:lang w:eastAsia="en-GB"/>
                <w14:ligatures w14:val="none"/>
              </w:rPr>
            </w:pPr>
          </w:p>
          <w:p w14:paraId="6850BF41" w14:textId="77777777" w:rsidR="002546B0" w:rsidRPr="002546B0" w:rsidRDefault="002546B0" w:rsidP="002546B0">
            <w:pPr>
              <w:rPr>
                <w:rFonts w:ascii="Times New Roman" w:eastAsia="Times New Roman" w:hAnsi="Times New Roman" w:cs="Times New Roman"/>
                <w:kern w:val="0"/>
                <w:lang w:eastAsia="en-GB"/>
                <w14:ligatures w14:val="none"/>
              </w:rPr>
            </w:pPr>
            <w:r w:rsidRPr="002546B0">
              <w:rPr>
                <w:rFonts w:ascii="Times New Roman" w:eastAsia="Times New Roman" w:hAnsi="Times New Roman" w:cs="Times New Roman"/>
                <w:kern w:val="0"/>
                <w:lang w:eastAsia="en-GB"/>
                <w14:ligatures w14:val="none"/>
              </w:rPr>
              <w:t>I therefore request that the enclosed Warning be sealed and returned to me so that I may serve it on the caveator in accordance with the Probate Rules.</w:t>
            </w:r>
          </w:p>
          <w:p w14:paraId="7CC6090F" w14:textId="77777777" w:rsidR="002546B0" w:rsidRPr="002546B0" w:rsidRDefault="002546B0" w:rsidP="002546B0">
            <w:pPr>
              <w:rPr>
                <w:rFonts w:ascii="Times New Roman" w:eastAsia="Times New Roman" w:hAnsi="Times New Roman" w:cs="Times New Roman"/>
                <w:kern w:val="0"/>
                <w:lang w:eastAsia="en-GB"/>
                <w14:ligatures w14:val="none"/>
              </w:rPr>
            </w:pPr>
            <w:r w:rsidRPr="002546B0">
              <w:rPr>
                <w:rFonts w:ascii="Times New Roman" w:eastAsia="Times New Roman" w:hAnsi="Times New Roman" w:cs="Times New Roman"/>
                <w:kern w:val="0"/>
                <w:lang w:eastAsia="en-GB"/>
                <w14:ligatures w14:val="none"/>
              </w:rPr>
              <w:t>Once served, the caveator will have 14 days to enter an appearance. If no appearance is entered, I will apply for the caveat to be removed so that the grant of representation may proceed.</w:t>
            </w:r>
          </w:p>
          <w:p w14:paraId="54568C98" w14:textId="77777777" w:rsidR="002546B0" w:rsidRPr="002546B0" w:rsidRDefault="002546B0" w:rsidP="002546B0">
            <w:pPr>
              <w:rPr>
                <w:rFonts w:ascii="Times New Roman" w:eastAsia="Times New Roman" w:hAnsi="Times New Roman" w:cs="Times New Roman"/>
                <w:kern w:val="0"/>
                <w:lang w:eastAsia="en-GB"/>
                <w14:ligatures w14:val="none"/>
              </w:rPr>
            </w:pPr>
            <w:r w:rsidRPr="002546B0">
              <w:rPr>
                <w:rFonts w:ascii="Times New Roman" w:eastAsia="Times New Roman" w:hAnsi="Times New Roman" w:cs="Times New Roman"/>
                <w:kern w:val="0"/>
                <w:lang w:eastAsia="en-GB"/>
                <w14:ligatures w14:val="none"/>
              </w:rPr>
              <w:t>Please confirm receipt of this Warning and advise when the sealed copy has been issued.</w:t>
            </w:r>
          </w:p>
          <w:p w14:paraId="175C7EB6" w14:textId="77777777" w:rsidR="002546B0" w:rsidRPr="002546B0" w:rsidRDefault="002546B0" w:rsidP="002546B0">
            <w:pPr>
              <w:rPr>
                <w:rFonts w:ascii="Times New Roman" w:eastAsia="Times New Roman" w:hAnsi="Times New Roman" w:cs="Times New Roman"/>
                <w:kern w:val="0"/>
                <w:lang w:eastAsia="en-GB"/>
                <w14:ligatures w14:val="none"/>
              </w:rPr>
            </w:pPr>
          </w:p>
          <w:p w14:paraId="5275B746" w14:textId="77777777" w:rsidR="002546B0" w:rsidRPr="002546B0" w:rsidRDefault="002546B0" w:rsidP="002546B0">
            <w:pPr>
              <w:rPr>
                <w:rFonts w:ascii="Times New Roman" w:eastAsia="Times New Roman" w:hAnsi="Times New Roman" w:cs="Times New Roman"/>
                <w:kern w:val="0"/>
                <w:lang w:eastAsia="en-GB"/>
                <w14:ligatures w14:val="none"/>
              </w:rPr>
            </w:pPr>
            <w:r w:rsidRPr="002546B0">
              <w:rPr>
                <w:rFonts w:ascii="Times New Roman" w:eastAsia="Times New Roman" w:hAnsi="Times New Roman" w:cs="Times New Roman"/>
                <w:kern w:val="0"/>
                <w:lang w:eastAsia="en-GB"/>
                <w14:ligatures w14:val="none"/>
              </w:rPr>
              <w:t xml:space="preserve">Yours faithfully, </w:t>
            </w:r>
          </w:p>
          <w:p w14:paraId="0904EA40" w14:textId="77777777" w:rsidR="002546B0" w:rsidRPr="002546B0" w:rsidRDefault="002546B0" w:rsidP="002546B0">
            <w:pPr>
              <w:rPr>
                <w:rFonts w:ascii="Times New Roman" w:eastAsia="Times New Roman" w:hAnsi="Times New Roman" w:cs="Times New Roman"/>
                <w:kern w:val="0"/>
                <w:lang w:eastAsia="en-GB"/>
                <w14:ligatures w14:val="none"/>
              </w:rPr>
            </w:pPr>
            <w:r w:rsidRPr="002546B0">
              <w:rPr>
                <w:rFonts w:ascii="Times New Roman" w:eastAsia="Times New Roman" w:hAnsi="Times New Roman" w:cs="Times New Roman"/>
                <w:b/>
                <w:bCs/>
                <w:kern w:val="0"/>
                <w:lang w:eastAsia="en-GB"/>
                <w14:ligatures w14:val="none"/>
              </w:rPr>
              <w:t>Mr. Simon Paul Cordell</w:t>
            </w:r>
            <w:r w:rsidRPr="002546B0">
              <w:rPr>
                <w:rFonts w:ascii="Times New Roman" w:eastAsia="Times New Roman" w:hAnsi="Times New Roman" w:cs="Times New Roman"/>
                <w:kern w:val="0"/>
                <w:lang w:eastAsia="en-GB"/>
                <w14:ligatures w14:val="none"/>
              </w:rPr>
              <w:t xml:space="preserve"> </w:t>
            </w:r>
          </w:p>
          <w:p w14:paraId="1C9B495B" w14:textId="77777777" w:rsidR="002546B0" w:rsidRPr="002546B0" w:rsidRDefault="002546B0" w:rsidP="002546B0">
            <w:pPr>
              <w:rPr>
                <w:rFonts w:asciiTheme="majorHAnsi" w:hAnsiTheme="majorHAnsi"/>
                <w:lang w:eastAsia="en-GB"/>
              </w:rPr>
            </w:pPr>
            <w:r w:rsidRPr="002546B0">
              <w:rPr>
                <w:rFonts w:asciiTheme="majorHAnsi" w:hAnsiTheme="majorHAnsi"/>
                <w:lang w:eastAsia="en-GB"/>
              </w:rPr>
              <w:t>Dated: 09/07/2026</w:t>
            </w:r>
          </w:p>
          <w:p w14:paraId="0C59F311" w14:textId="77777777" w:rsidR="002546B0" w:rsidRPr="002546B0" w:rsidRDefault="002546B0" w:rsidP="002546B0">
            <w:r w:rsidRPr="002546B0">
              <w:rPr>
                <w:rFonts w:asciiTheme="majorHAnsi" w:hAnsiTheme="majorHAnsi"/>
                <w:noProof/>
                <w:lang w:eastAsia="en-GB"/>
              </w:rPr>
              <w:drawing>
                <wp:anchor distT="0" distB="0" distL="114300" distR="114300" simplePos="0" relativeHeight="251659264" behindDoc="1" locked="0" layoutInCell="1" allowOverlap="1" wp14:anchorId="30F6ED05" wp14:editId="0BEFB249">
                  <wp:simplePos x="0" y="0"/>
                  <wp:positionH relativeFrom="column">
                    <wp:posOffset>632460</wp:posOffset>
                  </wp:positionH>
                  <wp:positionV relativeFrom="paragraph">
                    <wp:posOffset>43815</wp:posOffset>
                  </wp:positionV>
                  <wp:extent cx="1162050" cy="568960"/>
                  <wp:effectExtent l="0" t="0" r="0" b="2540"/>
                  <wp:wrapTight wrapText="bothSides">
                    <wp:wrapPolygon edited="0">
                      <wp:start x="7436" y="0"/>
                      <wp:lineTo x="4603" y="5786"/>
                      <wp:lineTo x="0" y="17357"/>
                      <wp:lineTo x="0" y="20250"/>
                      <wp:lineTo x="708" y="20973"/>
                      <wp:lineTo x="3541" y="20973"/>
                      <wp:lineTo x="5666" y="20973"/>
                      <wp:lineTo x="17705" y="13741"/>
                      <wp:lineTo x="21246" y="10848"/>
                      <wp:lineTo x="21246" y="4339"/>
                      <wp:lineTo x="9207" y="0"/>
                      <wp:lineTo x="7436" y="0"/>
                    </wp:wrapPolygon>
                  </wp:wrapTight>
                  <wp:docPr id="1854626251" name="Picture 1" descr="A blue text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blue text on a black background&#10;&#10;AI-generated content may be incorrect."/>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62050" cy="568960"/>
                          </a:xfrm>
                          <a:prstGeom prst="rect">
                            <a:avLst/>
                          </a:prstGeom>
                          <a:noFill/>
                        </pic:spPr>
                      </pic:pic>
                    </a:graphicData>
                  </a:graphic>
                  <wp14:sizeRelH relativeFrom="margin">
                    <wp14:pctWidth>0</wp14:pctWidth>
                  </wp14:sizeRelH>
                  <wp14:sizeRelV relativeFrom="margin">
                    <wp14:pctHeight>0</wp14:pctHeight>
                  </wp14:sizeRelV>
                </wp:anchor>
              </w:drawing>
            </w:r>
          </w:p>
          <w:p w14:paraId="71CE7FD5" w14:textId="77777777" w:rsidR="002546B0" w:rsidRPr="002546B0" w:rsidRDefault="002546B0" w:rsidP="002546B0"/>
          <w:p w14:paraId="1A0AF21C" w14:textId="77777777" w:rsidR="002546B0" w:rsidRPr="002546B0" w:rsidRDefault="002546B0" w:rsidP="002546B0">
            <w:r w:rsidRPr="002546B0">
              <w:t>Signed:</w:t>
            </w:r>
          </w:p>
          <w:p w14:paraId="25242831" w14:textId="77777777" w:rsidR="002546B0" w:rsidRDefault="002546B0" w:rsidP="00794FF9">
            <w:pPr>
              <w:rPr>
                <w:rFonts w:ascii="Times New Roman" w:eastAsia="Times New Roman" w:hAnsi="Times New Roman" w:cs="Times New Roman"/>
                <w:kern w:val="0"/>
                <w:lang w:eastAsia="en-GB"/>
                <w14:ligatures w14:val="none"/>
              </w:rPr>
            </w:pPr>
          </w:p>
        </w:tc>
      </w:tr>
    </w:tbl>
    <w:p w14:paraId="4221BDC5" w14:textId="77777777" w:rsidR="002546B0" w:rsidRDefault="002546B0" w:rsidP="00794FF9">
      <w:pPr>
        <w:spacing w:after="0" w:line="240" w:lineRule="auto"/>
        <w:rPr>
          <w:rFonts w:ascii="Times New Roman" w:eastAsia="Times New Roman" w:hAnsi="Times New Roman" w:cs="Times New Roman"/>
          <w:kern w:val="0"/>
          <w:lang w:eastAsia="en-GB"/>
          <w14:ligatures w14:val="none"/>
        </w:rPr>
      </w:pPr>
    </w:p>
    <w:p w14:paraId="77D20DBA" w14:textId="532EB6A5" w:rsidR="00794FF9" w:rsidRPr="00794FF9" w:rsidRDefault="00794FF9" w:rsidP="00794FF9">
      <w:pPr>
        <w:spacing w:after="0" w:line="240" w:lineRule="auto"/>
        <w:rPr>
          <w:rFonts w:ascii="Times New Roman" w:eastAsia="Times New Roman" w:hAnsi="Times New Roman" w:cs="Times New Roman"/>
          <w:kern w:val="0"/>
          <w:lang w:eastAsia="en-GB"/>
          <w14:ligatures w14:val="none"/>
        </w:rPr>
      </w:pPr>
      <w:r w:rsidRPr="00794FF9">
        <w:rPr>
          <w:rFonts w:ascii="Times New Roman" w:eastAsia="Times New Roman" w:hAnsi="Times New Roman" w:cs="Times New Roman"/>
          <w:kern w:val="0"/>
          <w:lang w:eastAsia="en-GB"/>
          <w14:ligatures w14:val="none"/>
        </w:rPr>
        <w:t>Please also note that the previous return address is now unsafe for me to receive mail. If the sealed Warning has already been sent to that address, I urgently request that it be re</w:t>
      </w:r>
      <w:r w:rsidRPr="00794FF9">
        <w:rPr>
          <w:rFonts w:ascii="Times New Roman" w:eastAsia="Times New Roman" w:hAnsi="Times New Roman" w:cs="Times New Roman"/>
          <w:kern w:val="0"/>
          <w:lang w:eastAsia="en-GB"/>
          <w14:ligatures w14:val="none"/>
        </w:rPr>
        <w:noBreakHyphen/>
        <w:t>issued.</w:t>
      </w:r>
    </w:p>
    <w:p w14:paraId="50657F12" w14:textId="78BD50B8" w:rsidR="00794FF9" w:rsidRPr="00794FF9" w:rsidRDefault="00794FF9" w:rsidP="00794FF9">
      <w:pPr>
        <w:spacing w:after="0" w:line="240" w:lineRule="auto"/>
        <w:rPr>
          <w:rFonts w:ascii="Times New Roman" w:eastAsia="Times New Roman" w:hAnsi="Times New Roman" w:cs="Times New Roman"/>
          <w:kern w:val="0"/>
          <w:lang w:eastAsia="en-GB"/>
          <w14:ligatures w14:val="none"/>
        </w:rPr>
      </w:pPr>
      <w:r w:rsidRPr="00794FF9">
        <w:rPr>
          <w:rFonts w:ascii="Times New Roman" w:eastAsia="Times New Roman" w:hAnsi="Times New Roman" w:cs="Times New Roman"/>
          <w:kern w:val="0"/>
          <w:lang w:eastAsia="en-GB"/>
          <w14:ligatures w14:val="none"/>
        </w:rPr>
        <w:t>I require the sealed Warning to be provided both:</w:t>
      </w:r>
    </w:p>
    <w:p w14:paraId="43024C6C" w14:textId="77777777" w:rsidR="007A6E35" w:rsidRDefault="00794FF9" w:rsidP="00794FF9">
      <w:pPr>
        <w:pStyle w:val="ListParagraph"/>
        <w:numPr>
          <w:ilvl w:val="0"/>
          <w:numId w:val="11"/>
        </w:numPr>
        <w:spacing w:after="0" w:line="240" w:lineRule="auto"/>
        <w:rPr>
          <w:rFonts w:ascii="Times New Roman" w:eastAsia="Times New Roman" w:hAnsi="Times New Roman" w:cs="Times New Roman"/>
          <w:kern w:val="0"/>
          <w:lang w:eastAsia="en-GB"/>
          <w14:ligatures w14:val="none"/>
        </w:rPr>
      </w:pPr>
      <w:r w:rsidRPr="00794FF9">
        <w:rPr>
          <w:rFonts w:ascii="Times New Roman" w:eastAsia="Times New Roman" w:hAnsi="Times New Roman" w:cs="Times New Roman"/>
          <w:b/>
          <w:bCs/>
          <w:kern w:val="0"/>
          <w:lang w:eastAsia="en-GB"/>
          <w14:ligatures w14:val="none"/>
        </w:rPr>
        <w:t>By email</w:t>
      </w:r>
      <w:r w:rsidRPr="00794FF9">
        <w:rPr>
          <w:rFonts w:ascii="Times New Roman" w:eastAsia="Times New Roman" w:hAnsi="Times New Roman" w:cs="Times New Roman"/>
          <w:kern w:val="0"/>
          <w:lang w:eastAsia="en-GB"/>
          <w14:ligatures w14:val="none"/>
        </w:rPr>
        <w:t xml:space="preserve">, due to the urgency of the matter, to: </w:t>
      </w:r>
      <w:hyperlink r:id="rId9" w:history="1">
        <w:r w:rsidR="007A6E35" w:rsidRPr="007A6E35">
          <w:rPr>
            <w:rStyle w:val="Hyperlink"/>
            <w:color w:val="0000FF"/>
            <w:lang w:eastAsia="en-GB"/>
          </w:rPr>
          <w:t>Re_Wired@live.co.uk</w:t>
        </w:r>
      </w:hyperlink>
      <w:r w:rsidR="007A6E35">
        <w:rPr>
          <w:rFonts w:ascii="Times New Roman" w:eastAsia="Times New Roman" w:hAnsi="Times New Roman" w:cs="Times New Roman"/>
          <w:b/>
          <w:bCs/>
          <w:kern w:val="0"/>
          <w:lang w:eastAsia="en-GB"/>
          <w14:ligatures w14:val="none"/>
        </w:rPr>
        <w:t xml:space="preserve"> </w:t>
      </w:r>
      <w:r w:rsidRPr="00794FF9">
        <w:rPr>
          <w:rFonts w:ascii="Times New Roman" w:eastAsia="Times New Roman" w:hAnsi="Times New Roman" w:cs="Times New Roman"/>
          <w:kern w:val="0"/>
          <w:lang w:eastAsia="en-GB"/>
          <w14:ligatures w14:val="none"/>
        </w:rPr>
        <w:t xml:space="preserve"> </w:t>
      </w:r>
    </w:p>
    <w:p w14:paraId="60C8C1F5" w14:textId="2B26987C" w:rsidR="00794FF9" w:rsidRPr="00794FF9" w:rsidRDefault="007A6E35" w:rsidP="00794FF9">
      <w:pPr>
        <w:pStyle w:val="ListParagraph"/>
        <w:numPr>
          <w:ilvl w:val="0"/>
          <w:numId w:val="11"/>
        </w:numPr>
        <w:spacing w:after="0" w:line="240" w:lineRule="auto"/>
        <w:rPr>
          <w:rFonts w:ascii="Times New Roman" w:eastAsia="Times New Roman" w:hAnsi="Times New Roman" w:cs="Times New Roman"/>
          <w:kern w:val="0"/>
          <w:lang w:eastAsia="en-GB"/>
          <w14:ligatures w14:val="none"/>
        </w:rPr>
      </w:pPr>
      <w:r>
        <w:rPr>
          <w:rFonts w:ascii="Times New Roman" w:eastAsia="Times New Roman" w:hAnsi="Times New Roman" w:cs="Times New Roman"/>
          <w:kern w:val="0"/>
          <w:lang w:eastAsia="en-GB"/>
          <w14:ligatures w14:val="none"/>
        </w:rPr>
        <w:t xml:space="preserve">And </w:t>
      </w:r>
      <w:r w:rsidR="00794FF9" w:rsidRPr="00794FF9">
        <w:rPr>
          <w:rFonts w:ascii="Times New Roman" w:eastAsia="Times New Roman" w:hAnsi="Times New Roman" w:cs="Times New Roman"/>
          <w:b/>
          <w:bCs/>
          <w:kern w:val="0"/>
          <w:lang w:eastAsia="en-GB"/>
          <w14:ligatures w14:val="none"/>
        </w:rPr>
        <w:t>By post</w:t>
      </w:r>
      <w:r w:rsidR="00794FF9" w:rsidRPr="00794FF9">
        <w:rPr>
          <w:rFonts w:ascii="Times New Roman" w:eastAsia="Times New Roman" w:hAnsi="Times New Roman" w:cs="Times New Roman"/>
          <w:kern w:val="0"/>
          <w:lang w:eastAsia="en-GB"/>
          <w14:ligatures w14:val="none"/>
        </w:rPr>
        <w:t xml:space="preserve"> to my safe address: </w:t>
      </w:r>
      <w:r w:rsidR="00794FF9" w:rsidRPr="00794FF9">
        <w:rPr>
          <w:rFonts w:ascii="Times New Roman" w:eastAsia="Times New Roman" w:hAnsi="Times New Roman" w:cs="Times New Roman"/>
          <w:b/>
          <w:bCs/>
          <w:kern w:val="0"/>
          <w:lang w:eastAsia="en-GB"/>
          <w14:ligatures w14:val="none"/>
        </w:rPr>
        <w:t>109 Burncroft Avenue</w:t>
      </w:r>
      <w:r w:rsidR="00794FF9" w:rsidRPr="00794FF9">
        <w:rPr>
          <w:rFonts w:ascii="Times New Roman" w:eastAsia="Times New Roman" w:hAnsi="Times New Roman" w:cs="Times New Roman"/>
          <w:kern w:val="0"/>
          <w:lang w:eastAsia="en-GB"/>
          <w14:ligatures w14:val="none"/>
        </w:rPr>
        <w:t xml:space="preserve"> </w:t>
      </w:r>
      <w:r w:rsidR="00794FF9" w:rsidRPr="00794FF9">
        <w:rPr>
          <w:rFonts w:ascii="Times New Roman" w:eastAsia="Times New Roman" w:hAnsi="Times New Roman" w:cs="Times New Roman"/>
          <w:b/>
          <w:bCs/>
          <w:kern w:val="0"/>
          <w:lang w:eastAsia="en-GB"/>
          <w14:ligatures w14:val="none"/>
        </w:rPr>
        <w:t>Edmonton</w:t>
      </w:r>
      <w:r w:rsidR="00794FF9" w:rsidRPr="00794FF9">
        <w:rPr>
          <w:rFonts w:ascii="Times New Roman" w:eastAsia="Times New Roman" w:hAnsi="Times New Roman" w:cs="Times New Roman"/>
          <w:kern w:val="0"/>
          <w:lang w:eastAsia="en-GB"/>
          <w14:ligatures w14:val="none"/>
        </w:rPr>
        <w:t xml:space="preserve"> </w:t>
      </w:r>
      <w:r w:rsidR="00794FF9" w:rsidRPr="00794FF9">
        <w:rPr>
          <w:rFonts w:ascii="Times New Roman" w:eastAsia="Times New Roman" w:hAnsi="Times New Roman" w:cs="Times New Roman"/>
          <w:b/>
          <w:bCs/>
          <w:kern w:val="0"/>
          <w:lang w:eastAsia="en-GB"/>
          <w14:ligatures w14:val="none"/>
        </w:rPr>
        <w:t>London</w:t>
      </w:r>
      <w:r w:rsidR="00794FF9" w:rsidRPr="00794FF9">
        <w:rPr>
          <w:rFonts w:ascii="Times New Roman" w:eastAsia="Times New Roman" w:hAnsi="Times New Roman" w:cs="Times New Roman"/>
          <w:kern w:val="0"/>
          <w:lang w:eastAsia="en-GB"/>
          <w14:ligatures w14:val="none"/>
        </w:rPr>
        <w:t xml:space="preserve"> </w:t>
      </w:r>
      <w:r w:rsidR="00794FF9" w:rsidRPr="00794FF9">
        <w:rPr>
          <w:rFonts w:ascii="Times New Roman" w:eastAsia="Times New Roman" w:hAnsi="Times New Roman" w:cs="Times New Roman"/>
          <w:b/>
          <w:bCs/>
          <w:kern w:val="0"/>
          <w:lang w:eastAsia="en-GB"/>
          <w14:ligatures w14:val="none"/>
        </w:rPr>
        <w:t>N9 9DG</w:t>
      </w:r>
    </w:p>
    <w:p w14:paraId="1DCD04A3" w14:textId="77777777" w:rsidR="00794FF9" w:rsidRDefault="00794FF9" w:rsidP="00794FF9">
      <w:pPr>
        <w:spacing w:after="0" w:line="240" w:lineRule="auto"/>
        <w:rPr>
          <w:rFonts w:ascii="Times New Roman" w:eastAsia="Times New Roman" w:hAnsi="Times New Roman" w:cs="Times New Roman"/>
          <w:kern w:val="0"/>
          <w:lang w:eastAsia="en-GB"/>
          <w14:ligatures w14:val="none"/>
        </w:rPr>
      </w:pPr>
    </w:p>
    <w:p w14:paraId="10C5CDD7" w14:textId="5D36E3C6" w:rsidR="00794FF9" w:rsidRPr="00794FF9" w:rsidRDefault="00794FF9" w:rsidP="00794FF9">
      <w:pPr>
        <w:spacing w:after="0" w:line="240" w:lineRule="auto"/>
        <w:rPr>
          <w:rFonts w:ascii="Times New Roman" w:eastAsia="Times New Roman" w:hAnsi="Times New Roman" w:cs="Times New Roman"/>
          <w:kern w:val="0"/>
          <w:lang w:eastAsia="en-GB"/>
          <w14:ligatures w14:val="none"/>
        </w:rPr>
      </w:pPr>
      <w:r w:rsidRPr="00794FF9">
        <w:rPr>
          <w:rFonts w:ascii="Times New Roman" w:eastAsia="Times New Roman" w:hAnsi="Times New Roman" w:cs="Times New Roman"/>
          <w:kern w:val="0"/>
          <w:lang w:eastAsia="en-GB"/>
          <w14:ligatures w14:val="none"/>
        </w:rPr>
        <w:t>Given that the Warning was delivered to an incorrect postcode and has not been processed, I urgently request confirmation of the following:</w:t>
      </w:r>
    </w:p>
    <w:p w14:paraId="0F7671EC" w14:textId="583523A9" w:rsidR="00794FF9" w:rsidRPr="00676DE6" w:rsidRDefault="00794FF9" w:rsidP="00794FF9">
      <w:pPr>
        <w:numPr>
          <w:ilvl w:val="0"/>
          <w:numId w:val="8"/>
        </w:numPr>
        <w:spacing w:after="0" w:line="240" w:lineRule="auto"/>
        <w:rPr>
          <w:rFonts w:ascii="Times New Roman" w:eastAsia="Times New Roman" w:hAnsi="Times New Roman" w:cs="Times New Roman"/>
          <w:kern w:val="0"/>
          <w:u w:val="single"/>
          <w:lang w:eastAsia="en-GB"/>
          <w14:ligatures w14:val="none"/>
        </w:rPr>
      </w:pPr>
      <w:r w:rsidRPr="00676DE6">
        <w:rPr>
          <w:rFonts w:ascii="Times New Roman" w:eastAsia="Times New Roman" w:hAnsi="Times New Roman" w:cs="Times New Roman"/>
          <w:kern w:val="0"/>
          <w:u w:val="single"/>
          <w:lang w:eastAsia="en-GB"/>
          <w14:ligatures w14:val="none"/>
        </w:rPr>
        <w:t xml:space="preserve">Whether Leeds Probate Registry </w:t>
      </w:r>
      <w:r w:rsidR="00676DE6" w:rsidRPr="00676DE6">
        <w:rPr>
          <w:rFonts w:ascii="Times New Roman" w:eastAsia="Times New Roman" w:hAnsi="Times New Roman" w:cs="Times New Roman"/>
          <w:kern w:val="0"/>
          <w:u w:val="single"/>
          <w:lang w:eastAsia="en-GB"/>
          <w14:ligatures w14:val="none"/>
        </w:rPr>
        <w:t xml:space="preserve">Has Forwarded the </w:t>
      </w:r>
      <w:r w:rsidRPr="00676DE6">
        <w:rPr>
          <w:rFonts w:ascii="Times New Roman" w:eastAsia="Times New Roman" w:hAnsi="Times New Roman" w:cs="Times New Roman"/>
          <w:kern w:val="0"/>
          <w:u w:val="single"/>
          <w:lang w:eastAsia="en-GB"/>
          <w14:ligatures w14:val="none"/>
        </w:rPr>
        <w:t xml:space="preserve">Warning </w:t>
      </w:r>
      <w:r w:rsidR="00676DE6" w:rsidRPr="00676DE6">
        <w:rPr>
          <w:rFonts w:ascii="Times New Roman" w:eastAsia="Times New Roman" w:hAnsi="Times New Roman" w:cs="Times New Roman"/>
          <w:kern w:val="0"/>
          <w:u w:val="single"/>
          <w:lang w:eastAsia="en-GB"/>
          <w14:ligatures w14:val="none"/>
        </w:rPr>
        <w:t xml:space="preserve">to The Correct </w:t>
      </w:r>
      <w:r w:rsidRPr="00676DE6">
        <w:rPr>
          <w:rFonts w:ascii="Times New Roman" w:eastAsia="Times New Roman" w:hAnsi="Times New Roman" w:cs="Times New Roman"/>
          <w:kern w:val="0"/>
          <w:u w:val="single"/>
          <w:lang w:eastAsia="en-GB"/>
          <w14:ligatures w14:val="none"/>
        </w:rPr>
        <w:t xml:space="preserve">HMCTS Probate </w:t>
      </w:r>
      <w:r w:rsidR="00676DE6" w:rsidRPr="00676DE6">
        <w:rPr>
          <w:rFonts w:ascii="Times New Roman" w:eastAsia="Times New Roman" w:hAnsi="Times New Roman" w:cs="Times New Roman"/>
          <w:kern w:val="0"/>
          <w:u w:val="single"/>
          <w:lang w:eastAsia="en-GB"/>
          <w14:ligatures w14:val="none"/>
        </w:rPr>
        <w:t>Processing Centre.</w:t>
      </w:r>
    </w:p>
    <w:p w14:paraId="4DFD22C8" w14:textId="41A0A4EA" w:rsidR="00794FF9" w:rsidRPr="00676DE6" w:rsidRDefault="00794FF9" w:rsidP="00794FF9">
      <w:pPr>
        <w:numPr>
          <w:ilvl w:val="0"/>
          <w:numId w:val="8"/>
        </w:numPr>
        <w:spacing w:after="0" w:line="240" w:lineRule="auto"/>
        <w:rPr>
          <w:rFonts w:ascii="Times New Roman" w:eastAsia="Times New Roman" w:hAnsi="Times New Roman" w:cs="Times New Roman"/>
          <w:kern w:val="0"/>
          <w:u w:val="single"/>
          <w:lang w:eastAsia="en-GB"/>
          <w14:ligatures w14:val="none"/>
        </w:rPr>
      </w:pPr>
      <w:r w:rsidRPr="00676DE6">
        <w:rPr>
          <w:rFonts w:ascii="Times New Roman" w:eastAsia="Times New Roman" w:hAnsi="Times New Roman" w:cs="Times New Roman"/>
          <w:kern w:val="0"/>
          <w:u w:val="single"/>
          <w:lang w:eastAsia="en-GB"/>
          <w14:ligatures w14:val="none"/>
        </w:rPr>
        <w:t xml:space="preserve">Whether </w:t>
      </w:r>
      <w:r w:rsidR="00676DE6" w:rsidRPr="00676DE6">
        <w:rPr>
          <w:rFonts w:ascii="Times New Roman" w:eastAsia="Times New Roman" w:hAnsi="Times New Roman" w:cs="Times New Roman"/>
          <w:kern w:val="0"/>
          <w:u w:val="single"/>
          <w:lang w:eastAsia="en-GB"/>
          <w14:ligatures w14:val="none"/>
        </w:rPr>
        <w:t xml:space="preserve">The </w:t>
      </w:r>
      <w:r w:rsidRPr="00676DE6">
        <w:rPr>
          <w:rFonts w:ascii="Times New Roman" w:eastAsia="Times New Roman" w:hAnsi="Times New Roman" w:cs="Times New Roman"/>
          <w:kern w:val="0"/>
          <w:u w:val="single"/>
          <w:lang w:eastAsia="en-GB"/>
          <w14:ligatures w14:val="none"/>
        </w:rPr>
        <w:t xml:space="preserve">Warning </w:t>
      </w:r>
      <w:r w:rsidR="00676DE6" w:rsidRPr="00676DE6">
        <w:rPr>
          <w:rFonts w:ascii="Times New Roman" w:eastAsia="Times New Roman" w:hAnsi="Times New Roman" w:cs="Times New Roman"/>
          <w:kern w:val="0"/>
          <w:u w:val="single"/>
          <w:lang w:eastAsia="en-GB"/>
          <w14:ligatures w14:val="none"/>
        </w:rPr>
        <w:t>Has Been Sealed.</w:t>
      </w:r>
    </w:p>
    <w:p w14:paraId="032C2767" w14:textId="1EF4DCD6" w:rsidR="00794FF9" w:rsidRPr="00676DE6" w:rsidRDefault="00794FF9" w:rsidP="00794FF9">
      <w:pPr>
        <w:numPr>
          <w:ilvl w:val="0"/>
          <w:numId w:val="8"/>
        </w:numPr>
        <w:spacing w:after="0" w:line="240" w:lineRule="auto"/>
        <w:rPr>
          <w:rFonts w:ascii="Times New Roman" w:eastAsia="Times New Roman" w:hAnsi="Times New Roman" w:cs="Times New Roman"/>
          <w:kern w:val="0"/>
          <w:u w:val="single"/>
          <w:lang w:eastAsia="en-GB"/>
          <w14:ligatures w14:val="none"/>
        </w:rPr>
      </w:pPr>
      <w:r w:rsidRPr="00676DE6">
        <w:rPr>
          <w:rFonts w:ascii="Times New Roman" w:eastAsia="Times New Roman" w:hAnsi="Times New Roman" w:cs="Times New Roman"/>
          <w:kern w:val="0"/>
          <w:u w:val="single"/>
          <w:lang w:eastAsia="en-GB"/>
          <w14:ligatures w14:val="none"/>
        </w:rPr>
        <w:t xml:space="preserve">Immediate </w:t>
      </w:r>
      <w:r w:rsidR="00676DE6" w:rsidRPr="00676DE6">
        <w:rPr>
          <w:rFonts w:ascii="Times New Roman" w:eastAsia="Times New Roman" w:hAnsi="Times New Roman" w:cs="Times New Roman"/>
          <w:kern w:val="0"/>
          <w:u w:val="single"/>
          <w:lang w:eastAsia="en-GB"/>
          <w14:ligatures w14:val="none"/>
        </w:rPr>
        <w:t xml:space="preserve">Issuance of The Sealed </w:t>
      </w:r>
      <w:r w:rsidRPr="00676DE6">
        <w:rPr>
          <w:rFonts w:ascii="Times New Roman" w:eastAsia="Times New Roman" w:hAnsi="Times New Roman" w:cs="Times New Roman"/>
          <w:kern w:val="0"/>
          <w:u w:val="single"/>
          <w:lang w:eastAsia="en-GB"/>
          <w14:ligatures w14:val="none"/>
        </w:rPr>
        <w:t xml:space="preserve">Warning </w:t>
      </w:r>
      <w:r w:rsidR="00676DE6" w:rsidRPr="00676DE6">
        <w:rPr>
          <w:rFonts w:ascii="Times New Roman" w:eastAsia="Times New Roman" w:hAnsi="Times New Roman" w:cs="Times New Roman"/>
          <w:kern w:val="0"/>
          <w:u w:val="single"/>
          <w:lang w:eastAsia="en-GB"/>
          <w14:ligatures w14:val="none"/>
        </w:rPr>
        <w:t>by Email.</w:t>
      </w:r>
    </w:p>
    <w:p w14:paraId="4FF05E9A" w14:textId="2498DF49" w:rsidR="00794FF9" w:rsidRPr="00676DE6" w:rsidRDefault="00794FF9" w:rsidP="00794FF9">
      <w:pPr>
        <w:numPr>
          <w:ilvl w:val="0"/>
          <w:numId w:val="8"/>
        </w:numPr>
        <w:spacing w:after="0" w:line="240" w:lineRule="auto"/>
        <w:rPr>
          <w:rFonts w:ascii="Times New Roman" w:eastAsia="Times New Roman" w:hAnsi="Times New Roman" w:cs="Times New Roman"/>
          <w:kern w:val="0"/>
          <w:u w:val="single"/>
          <w:lang w:eastAsia="en-GB"/>
          <w14:ligatures w14:val="none"/>
        </w:rPr>
      </w:pPr>
      <w:r w:rsidRPr="00676DE6">
        <w:rPr>
          <w:rFonts w:ascii="Times New Roman" w:eastAsia="Times New Roman" w:hAnsi="Times New Roman" w:cs="Times New Roman"/>
          <w:kern w:val="0"/>
          <w:u w:val="single"/>
          <w:lang w:eastAsia="en-GB"/>
          <w14:ligatures w14:val="none"/>
        </w:rPr>
        <w:t>Re</w:t>
      </w:r>
      <w:r w:rsidR="00676DE6" w:rsidRPr="00676DE6">
        <w:rPr>
          <w:rFonts w:ascii="Times New Roman" w:eastAsia="Times New Roman" w:hAnsi="Times New Roman" w:cs="Times New Roman"/>
          <w:kern w:val="0"/>
          <w:u w:val="single"/>
          <w:lang w:eastAsia="en-GB"/>
          <w14:ligatures w14:val="none"/>
        </w:rPr>
        <w:noBreakHyphen/>
        <w:t>Issue by Post to My Safe Address Above.</w:t>
      </w:r>
    </w:p>
    <w:p w14:paraId="3D40E312" w14:textId="77777777" w:rsidR="00794FF9" w:rsidRPr="00794FF9" w:rsidRDefault="00794FF9" w:rsidP="00794FF9">
      <w:pPr>
        <w:spacing w:after="0" w:line="240" w:lineRule="auto"/>
        <w:ind w:left="720"/>
        <w:rPr>
          <w:rFonts w:ascii="Times New Roman" w:eastAsia="Times New Roman" w:hAnsi="Times New Roman" w:cs="Times New Roman"/>
          <w:kern w:val="0"/>
          <w:lang w:eastAsia="en-GB"/>
          <w14:ligatures w14:val="none"/>
        </w:rPr>
      </w:pPr>
    </w:p>
    <w:p w14:paraId="536A1F06" w14:textId="7F707375" w:rsidR="00794FF9" w:rsidRDefault="00794FF9" w:rsidP="00794FF9">
      <w:pPr>
        <w:spacing w:after="0" w:line="240" w:lineRule="auto"/>
        <w:rPr>
          <w:rFonts w:ascii="Times New Roman" w:eastAsia="Times New Roman" w:hAnsi="Times New Roman" w:cs="Times New Roman"/>
          <w:b/>
          <w:bCs/>
          <w:kern w:val="0"/>
          <w:lang w:eastAsia="en-GB"/>
          <w14:ligatures w14:val="none"/>
        </w:rPr>
      </w:pPr>
      <w:r w:rsidRPr="00794FF9">
        <w:rPr>
          <w:rFonts w:ascii="Times New Roman" w:eastAsia="Times New Roman" w:hAnsi="Times New Roman" w:cs="Times New Roman"/>
          <w:kern w:val="0"/>
          <w:lang w:eastAsia="en-GB"/>
          <w14:ligatures w14:val="none"/>
        </w:rPr>
        <w:t xml:space="preserve">Thank you, </w:t>
      </w:r>
      <w:r>
        <w:rPr>
          <w:rFonts w:ascii="Times New Roman" w:eastAsia="Times New Roman" w:hAnsi="Times New Roman" w:cs="Times New Roman"/>
          <w:kern w:val="0"/>
          <w:lang w:eastAsia="en-GB"/>
          <w14:ligatures w14:val="none"/>
        </w:rPr>
        <w:t xml:space="preserve">Mr. </w:t>
      </w:r>
      <w:r w:rsidRPr="00794FF9">
        <w:rPr>
          <w:rFonts w:ascii="Times New Roman" w:eastAsia="Times New Roman" w:hAnsi="Times New Roman" w:cs="Times New Roman"/>
          <w:b/>
          <w:bCs/>
          <w:kern w:val="0"/>
          <w:lang w:eastAsia="en-GB"/>
          <w14:ligatures w14:val="none"/>
        </w:rPr>
        <w:t xml:space="preserve">Simon </w:t>
      </w:r>
      <w:r>
        <w:rPr>
          <w:rFonts w:ascii="Times New Roman" w:eastAsia="Times New Roman" w:hAnsi="Times New Roman" w:cs="Times New Roman"/>
          <w:b/>
          <w:bCs/>
          <w:kern w:val="0"/>
          <w:lang w:eastAsia="en-GB"/>
          <w14:ligatures w14:val="none"/>
        </w:rPr>
        <w:t xml:space="preserve">Paul </w:t>
      </w:r>
      <w:r w:rsidRPr="00794FF9">
        <w:rPr>
          <w:rFonts w:ascii="Times New Roman" w:eastAsia="Times New Roman" w:hAnsi="Times New Roman" w:cs="Times New Roman"/>
          <w:b/>
          <w:bCs/>
          <w:kern w:val="0"/>
          <w:lang w:eastAsia="en-GB"/>
          <w14:ligatures w14:val="none"/>
        </w:rPr>
        <w:t>Cordell</w:t>
      </w:r>
    </w:p>
    <w:p w14:paraId="4B046A0A" w14:textId="77777777" w:rsidR="00D233FF" w:rsidRDefault="00D233FF" w:rsidP="00794FF9">
      <w:pPr>
        <w:spacing w:after="0" w:line="240" w:lineRule="auto"/>
        <w:rPr>
          <w:rFonts w:ascii="Times New Roman" w:eastAsia="Times New Roman" w:hAnsi="Times New Roman" w:cs="Times New Roman"/>
          <w:b/>
          <w:bCs/>
          <w:kern w:val="0"/>
          <w:lang w:eastAsia="en-GB"/>
          <w14:ligatures w14:val="none"/>
        </w:rPr>
      </w:pPr>
    </w:p>
    <w:p w14:paraId="523E405B" w14:textId="77777777" w:rsidR="00D233FF" w:rsidRDefault="00D233FF" w:rsidP="00794FF9">
      <w:pPr>
        <w:spacing w:after="0" w:line="240" w:lineRule="auto"/>
        <w:rPr>
          <w:rFonts w:ascii="Times New Roman" w:eastAsia="Times New Roman" w:hAnsi="Times New Roman" w:cs="Times New Roman"/>
          <w:b/>
          <w:bCs/>
          <w:kern w:val="0"/>
          <w:lang w:eastAsia="en-GB"/>
          <w14:ligatures w14:val="none"/>
        </w:rPr>
      </w:pPr>
    </w:p>
    <w:p w14:paraId="2D5612B3" w14:textId="77777777" w:rsidR="00D233FF" w:rsidRPr="00794FF9" w:rsidRDefault="00D233FF" w:rsidP="00794FF9">
      <w:pPr>
        <w:spacing w:after="0" w:line="240" w:lineRule="auto"/>
        <w:rPr>
          <w:rFonts w:ascii="Times New Roman" w:eastAsia="Times New Roman" w:hAnsi="Times New Roman" w:cs="Times New Roman"/>
          <w:kern w:val="0"/>
          <w:lang w:eastAsia="en-GB"/>
          <w14:ligatures w14:val="none"/>
        </w:rPr>
      </w:pPr>
    </w:p>
    <w:p w14:paraId="5A181C44" w14:textId="77777777" w:rsidR="00D233FF" w:rsidRDefault="00D233FF" w:rsidP="00D233FF">
      <w:pPr>
        <w:pStyle w:val="Bodytext50"/>
        <w:ind w:firstLine="0"/>
        <w:rPr>
          <w:rStyle w:val="Bodytext5"/>
        </w:rPr>
      </w:pPr>
      <w:r>
        <w:rPr>
          <w:rStyle w:val="Bodytext5"/>
          <w:noProof/>
        </w:rPr>
        <w:drawing>
          <wp:inline distT="0" distB="0" distL="0" distR="0" wp14:anchorId="55E1C3F2" wp14:editId="512700BE">
            <wp:extent cx="267970" cy="347345"/>
            <wp:effectExtent l="0" t="0" r="0" b="0"/>
            <wp:docPr id="8452482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7970" cy="347345"/>
                    </a:xfrm>
                    <a:prstGeom prst="rect">
                      <a:avLst/>
                    </a:prstGeom>
                    <a:noFill/>
                  </pic:spPr>
                </pic:pic>
              </a:graphicData>
            </a:graphic>
          </wp:inline>
        </w:drawing>
      </w:r>
      <w:r w:rsidRPr="004C3870">
        <w:rPr>
          <w:rStyle w:val="Bodytext5"/>
        </w:rPr>
        <w:t>08.1. WARNING TEXT.pdf</w:t>
      </w:r>
      <w:r>
        <w:rPr>
          <w:rStyle w:val="Bodytext5"/>
        </w:rPr>
        <w:t xml:space="preserve"> </w:t>
      </w:r>
      <w:r w:rsidRPr="004C3870">
        <w:rPr>
          <w:rStyle w:val="Bodytext5"/>
        </w:rPr>
        <w:t>72.6 kB</w:t>
      </w:r>
    </w:p>
    <w:p w14:paraId="6A01423B" w14:textId="77777777" w:rsidR="00D233FF" w:rsidRDefault="00D233FF" w:rsidP="00D233FF">
      <w:pPr>
        <w:pStyle w:val="Bodytext50"/>
        <w:spacing w:after="0"/>
        <w:ind w:firstLine="0"/>
        <w:rPr>
          <w:rStyle w:val="Bodytext5"/>
        </w:rPr>
      </w:pPr>
      <w:r>
        <w:rPr>
          <w:rStyle w:val="Bodytext5"/>
          <w:noProof/>
        </w:rPr>
        <w:drawing>
          <wp:inline distT="0" distB="0" distL="0" distR="0" wp14:anchorId="60544D17" wp14:editId="1D1E63EB">
            <wp:extent cx="267970" cy="347345"/>
            <wp:effectExtent l="0" t="0" r="0" b="0"/>
            <wp:docPr id="24836595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7970" cy="347345"/>
                    </a:xfrm>
                    <a:prstGeom prst="rect">
                      <a:avLst/>
                    </a:prstGeom>
                    <a:noFill/>
                  </pic:spPr>
                </pic:pic>
              </a:graphicData>
            </a:graphic>
          </wp:inline>
        </w:drawing>
      </w:r>
      <w:r w:rsidRPr="004C3870">
        <w:rPr>
          <w:rStyle w:val="Bodytext5"/>
        </w:rPr>
        <w:t>08. COVERING LETTER TO LEEDS DISTRICT PROBATE REGISTRY.pdf 163.3 kB</w:t>
      </w:r>
    </w:p>
    <w:p w14:paraId="4D56AFFE" w14:textId="77777777" w:rsidR="00D233FF" w:rsidRDefault="00D233FF" w:rsidP="00D233FF">
      <w:pPr>
        <w:pStyle w:val="Bodytext50"/>
        <w:spacing w:after="0"/>
        <w:ind w:firstLine="0"/>
      </w:pPr>
      <w:r>
        <w:rPr>
          <w:rStyle w:val="Bodytext5"/>
          <w:noProof/>
        </w:rPr>
        <w:drawing>
          <wp:inline distT="0" distB="0" distL="0" distR="0" wp14:anchorId="31EBEBD0" wp14:editId="42C2624E">
            <wp:extent cx="267970" cy="347345"/>
            <wp:effectExtent l="0" t="0" r="0" b="0"/>
            <wp:docPr id="4430338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7970" cy="347345"/>
                    </a:xfrm>
                    <a:prstGeom prst="rect">
                      <a:avLst/>
                    </a:prstGeom>
                    <a:noFill/>
                  </pic:spPr>
                </pic:pic>
              </a:graphicData>
            </a:graphic>
          </wp:inline>
        </w:drawing>
      </w:r>
      <w:r>
        <w:rPr>
          <w:rStyle w:val="Bodytext5"/>
        </w:rPr>
        <w:t xml:space="preserve">09. Probate </w:t>
      </w:r>
      <w:proofErr w:type="spellStart"/>
      <w:r>
        <w:rPr>
          <w:rStyle w:val="Bodytext5"/>
        </w:rPr>
        <w:t>Recipt</w:t>
      </w:r>
      <w:proofErr w:type="spellEnd"/>
      <w:r>
        <w:rPr>
          <w:rStyle w:val="Bodytext5"/>
        </w:rPr>
        <w:t xml:space="preserve"> Pt1.pdf</w:t>
      </w:r>
      <w:r>
        <w:t xml:space="preserve"> </w:t>
      </w:r>
      <w:r>
        <w:rPr>
          <w:rStyle w:val="Bodytext5"/>
          <w:color w:val="5B636A"/>
        </w:rPr>
        <w:t>148.8 kB</w:t>
      </w:r>
    </w:p>
    <w:p w14:paraId="11AA85F5" w14:textId="77777777" w:rsidR="00D233FF" w:rsidRDefault="00D233FF" w:rsidP="00D233FF">
      <w:pPr>
        <w:pStyle w:val="Bodytext50"/>
        <w:spacing w:after="0"/>
        <w:ind w:firstLine="0"/>
      </w:pPr>
      <w:r>
        <w:rPr>
          <w:rStyle w:val="Bodytext5"/>
          <w:noProof/>
        </w:rPr>
        <w:drawing>
          <wp:inline distT="0" distB="0" distL="0" distR="0" wp14:anchorId="364218B6" wp14:editId="20BAD7CF">
            <wp:extent cx="267970" cy="347345"/>
            <wp:effectExtent l="0" t="0" r="0" b="0"/>
            <wp:docPr id="82308873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7970" cy="347345"/>
                    </a:xfrm>
                    <a:prstGeom prst="rect">
                      <a:avLst/>
                    </a:prstGeom>
                    <a:noFill/>
                  </pic:spPr>
                </pic:pic>
              </a:graphicData>
            </a:graphic>
          </wp:inline>
        </w:drawing>
      </w:r>
      <w:r>
        <w:rPr>
          <w:rStyle w:val="Bodytext5"/>
        </w:rPr>
        <w:t xml:space="preserve">10. Probate </w:t>
      </w:r>
      <w:proofErr w:type="spellStart"/>
      <w:r>
        <w:rPr>
          <w:rStyle w:val="Bodytext5"/>
        </w:rPr>
        <w:t>Recipt</w:t>
      </w:r>
      <w:proofErr w:type="spellEnd"/>
      <w:r>
        <w:rPr>
          <w:rStyle w:val="Bodytext5"/>
        </w:rPr>
        <w:t xml:space="preserve"> Pt2.pdf</w:t>
      </w:r>
      <w:r>
        <w:t xml:space="preserve"> </w:t>
      </w:r>
      <w:r>
        <w:rPr>
          <w:rStyle w:val="Bodytext5"/>
          <w:color w:val="5B636A"/>
        </w:rPr>
        <w:t>160.3 kB</w:t>
      </w:r>
    </w:p>
    <w:p w14:paraId="15CA44BD" w14:textId="77777777" w:rsidR="00794FF9" w:rsidRPr="005E404A" w:rsidRDefault="00794FF9">
      <w:pPr>
        <w:rPr>
          <w:lang w:val="en-US"/>
        </w:rPr>
      </w:pPr>
    </w:p>
    <w:sectPr w:rsidR="00794FF9" w:rsidRPr="005E404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97FD8"/>
    <w:multiLevelType w:val="multilevel"/>
    <w:tmpl w:val="A600D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BBD6821"/>
    <w:multiLevelType w:val="multilevel"/>
    <w:tmpl w:val="11485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13E7CF2"/>
    <w:multiLevelType w:val="multilevel"/>
    <w:tmpl w:val="21DEA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6A594B"/>
    <w:multiLevelType w:val="hybridMultilevel"/>
    <w:tmpl w:val="F0B25E5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9834753"/>
    <w:multiLevelType w:val="multilevel"/>
    <w:tmpl w:val="117C1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3CC3710"/>
    <w:multiLevelType w:val="hybridMultilevel"/>
    <w:tmpl w:val="4CF4C2A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C052D32"/>
    <w:multiLevelType w:val="multilevel"/>
    <w:tmpl w:val="EE0866FA"/>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1DE4B04"/>
    <w:multiLevelType w:val="multilevel"/>
    <w:tmpl w:val="5804E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91A4769"/>
    <w:multiLevelType w:val="multilevel"/>
    <w:tmpl w:val="E0ACD326"/>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932601D"/>
    <w:multiLevelType w:val="multilevel"/>
    <w:tmpl w:val="11F2E2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25D2F24"/>
    <w:multiLevelType w:val="multilevel"/>
    <w:tmpl w:val="60C6E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9F32A5F"/>
    <w:multiLevelType w:val="hybridMultilevel"/>
    <w:tmpl w:val="1010B15A"/>
    <w:lvl w:ilvl="0" w:tplc="53149D08">
      <w:start w:val="1"/>
      <w:numFmt w:val="low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50571310">
    <w:abstractNumId w:val="10"/>
  </w:num>
  <w:num w:numId="2" w16cid:durableId="1106005231">
    <w:abstractNumId w:val="2"/>
  </w:num>
  <w:num w:numId="3" w16cid:durableId="573777138">
    <w:abstractNumId w:val="7"/>
  </w:num>
  <w:num w:numId="4" w16cid:durableId="245961378">
    <w:abstractNumId w:val="1"/>
  </w:num>
  <w:num w:numId="5" w16cid:durableId="462889535">
    <w:abstractNumId w:val="6"/>
  </w:num>
  <w:num w:numId="6" w16cid:durableId="1088964161">
    <w:abstractNumId w:val="8"/>
  </w:num>
  <w:num w:numId="7" w16cid:durableId="1423991023">
    <w:abstractNumId w:val="0"/>
  </w:num>
  <w:num w:numId="8" w16cid:durableId="519704614">
    <w:abstractNumId w:val="9"/>
  </w:num>
  <w:num w:numId="9" w16cid:durableId="736588315">
    <w:abstractNumId w:val="4"/>
  </w:num>
  <w:num w:numId="10" w16cid:durableId="1297251373">
    <w:abstractNumId w:val="3"/>
  </w:num>
  <w:num w:numId="11" w16cid:durableId="1089499619">
    <w:abstractNumId w:val="11"/>
  </w:num>
  <w:num w:numId="12" w16cid:durableId="841500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7A09"/>
    <w:rsid w:val="000D10A2"/>
    <w:rsid w:val="002546B0"/>
    <w:rsid w:val="00346480"/>
    <w:rsid w:val="00403FBF"/>
    <w:rsid w:val="00492035"/>
    <w:rsid w:val="005E404A"/>
    <w:rsid w:val="00676DE6"/>
    <w:rsid w:val="00685B00"/>
    <w:rsid w:val="00794FF9"/>
    <w:rsid w:val="007A6E35"/>
    <w:rsid w:val="008D6584"/>
    <w:rsid w:val="009119F9"/>
    <w:rsid w:val="00A42787"/>
    <w:rsid w:val="00AF5A97"/>
    <w:rsid w:val="00B07D5D"/>
    <w:rsid w:val="00B25334"/>
    <w:rsid w:val="00B74FCC"/>
    <w:rsid w:val="00D14212"/>
    <w:rsid w:val="00D233FF"/>
    <w:rsid w:val="00D97323"/>
    <w:rsid w:val="00E06D85"/>
    <w:rsid w:val="00EF7A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697C2C"/>
  <w15:chartTrackingRefBased/>
  <w15:docId w15:val="{D954CA40-49D0-4D18-BE9A-A72929D58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F7A0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EF7A0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F7A0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F7A0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F7A0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F7A0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F7A0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F7A0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F7A0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7A0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EF7A0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F7A0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F7A0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F7A0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F7A0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F7A0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F7A0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F7A09"/>
    <w:rPr>
      <w:rFonts w:eastAsiaTheme="majorEastAsia" w:cstheme="majorBidi"/>
      <w:color w:val="272727" w:themeColor="text1" w:themeTint="D8"/>
    </w:rPr>
  </w:style>
  <w:style w:type="paragraph" w:styleId="Title">
    <w:name w:val="Title"/>
    <w:basedOn w:val="Normal"/>
    <w:next w:val="Normal"/>
    <w:link w:val="TitleChar"/>
    <w:uiPriority w:val="10"/>
    <w:qFormat/>
    <w:rsid w:val="00EF7A0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F7A0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F7A0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F7A0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F7A09"/>
    <w:pPr>
      <w:spacing w:before="160"/>
      <w:jc w:val="center"/>
    </w:pPr>
    <w:rPr>
      <w:i/>
      <w:iCs/>
      <w:color w:val="404040" w:themeColor="text1" w:themeTint="BF"/>
    </w:rPr>
  </w:style>
  <w:style w:type="character" w:customStyle="1" w:styleId="QuoteChar">
    <w:name w:val="Quote Char"/>
    <w:basedOn w:val="DefaultParagraphFont"/>
    <w:link w:val="Quote"/>
    <w:uiPriority w:val="29"/>
    <w:rsid w:val="00EF7A09"/>
    <w:rPr>
      <w:i/>
      <w:iCs/>
      <w:color w:val="404040" w:themeColor="text1" w:themeTint="BF"/>
    </w:rPr>
  </w:style>
  <w:style w:type="paragraph" w:styleId="ListParagraph">
    <w:name w:val="List Paragraph"/>
    <w:basedOn w:val="Normal"/>
    <w:uiPriority w:val="34"/>
    <w:qFormat/>
    <w:rsid w:val="00EF7A09"/>
    <w:pPr>
      <w:ind w:left="720"/>
      <w:contextualSpacing/>
    </w:pPr>
  </w:style>
  <w:style w:type="character" w:styleId="IntenseEmphasis">
    <w:name w:val="Intense Emphasis"/>
    <w:basedOn w:val="DefaultParagraphFont"/>
    <w:uiPriority w:val="21"/>
    <w:qFormat/>
    <w:rsid w:val="00EF7A09"/>
    <w:rPr>
      <w:i/>
      <w:iCs/>
      <w:color w:val="0F4761" w:themeColor="accent1" w:themeShade="BF"/>
    </w:rPr>
  </w:style>
  <w:style w:type="paragraph" w:styleId="IntenseQuote">
    <w:name w:val="Intense Quote"/>
    <w:basedOn w:val="Normal"/>
    <w:next w:val="Normal"/>
    <w:link w:val="IntenseQuoteChar"/>
    <w:uiPriority w:val="30"/>
    <w:qFormat/>
    <w:rsid w:val="00EF7A0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F7A09"/>
    <w:rPr>
      <w:i/>
      <w:iCs/>
      <w:color w:val="0F4761" w:themeColor="accent1" w:themeShade="BF"/>
    </w:rPr>
  </w:style>
  <w:style w:type="character" w:styleId="IntenseReference">
    <w:name w:val="Intense Reference"/>
    <w:basedOn w:val="DefaultParagraphFont"/>
    <w:uiPriority w:val="32"/>
    <w:qFormat/>
    <w:rsid w:val="00EF7A09"/>
    <w:rPr>
      <w:b/>
      <w:bCs/>
      <w:smallCaps/>
      <w:color w:val="0F4761" w:themeColor="accent1" w:themeShade="BF"/>
      <w:spacing w:val="5"/>
    </w:rPr>
  </w:style>
  <w:style w:type="paragraph" w:styleId="NormalWeb">
    <w:name w:val="Normal (Web)"/>
    <w:basedOn w:val="Normal"/>
    <w:uiPriority w:val="99"/>
    <w:unhideWhenUsed/>
    <w:rsid w:val="00EF7A09"/>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character" w:styleId="Hyperlink">
    <w:name w:val="Hyperlink"/>
    <w:basedOn w:val="DefaultParagraphFont"/>
    <w:uiPriority w:val="99"/>
    <w:unhideWhenUsed/>
    <w:rsid w:val="00AF5A97"/>
    <w:rPr>
      <w:color w:val="467886" w:themeColor="hyperlink"/>
      <w:u w:val="single"/>
    </w:rPr>
  </w:style>
  <w:style w:type="character" w:styleId="UnresolvedMention">
    <w:name w:val="Unresolved Mention"/>
    <w:basedOn w:val="DefaultParagraphFont"/>
    <w:uiPriority w:val="99"/>
    <w:semiHidden/>
    <w:unhideWhenUsed/>
    <w:rsid w:val="00AF5A97"/>
    <w:rPr>
      <w:color w:val="605E5C"/>
      <w:shd w:val="clear" w:color="auto" w:fill="E1DFDD"/>
    </w:rPr>
  </w:style>
  <w:style w:type="character" w:styleId="Strong">
    <w:name w:val="Strong"/>
    <w:basedOn w:val="DefaultParagraphFont"/>
    <w:uiPriority w:val="22"/>
    <w:qFormat/>
    <w:rsid w:val="008D6584"/>
    <w:rPr>
      <w:b/>
      <w:bCs/>
    </w:rPr>
  </w:style>
  <w:style w:type="table" w:styleId="TableGrid">
    <w:name w:val="Table Grid"/>
    <w:basedOn w:val="TableNormal"/>
    <w:uiPriority w:val="39"/>
    <w:rsid w:val="002546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5">
    <w:name w:val="Body text (5)_"/>
    <w:basedOn w:val="DefaultParagraphFont"/>
    <w:link w:val="Bodytext50"/>
    <w:rsid w:val="00D233FF"/>
    <w:rPr>
      <w:rFonts w:ascii="Segoe UI" w:eastAsia="Segoe UI" w:hAnsi="Segoe UI" w:cs="Segoe UI"/>
      <w:color w:val="1D2228"/>
      <w:sz w:val="19"/>
      <w:szCs w:val="19"/>
    </w:rPr>
  </w:style>
  <w:style w:type="paragraph" w:customStyle="1" w:styleId="Bodytext50">
    <w:name w:val="Body text (5)"/>
    <w:basedOn w:val="Normal"/>
    <w:link w:val="Bodytext5"/>
    <w:rsid w:val="00D233FF"/>
    <w:pPr>
      <w:widowControl w:val="0"/>
      <w:spacing w:line="240" w:lineRule="auto"/>
      <w:ind w:firstLine="310"/>
    </w:pPr>
    <w:rPr>
      <w:rFonts w:ascii="Segoe UI" w:eastAsia="Segoe UI" w:hAnsi="Segoe UI" w:cs="Segoe UI"/>
      <w:color w:val="1D2228"/>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_wired@ymail.co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Re_wired@ymail.com" TargetMode="External"/><Relationship Id="rId11" Type="http://schemas.openxmlformats.org/officeDocument/2006/relationships/fontTable" Target="fontTable.xml"/><Relationship Id="rId5" Type="http://schemas.openxmlformats.org/officeDocument/2006/relationships/hyperlink" Target="mailto:contactprobate@justice.gov.uk" TargetMode="Externa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mailto:Re_Wired@live.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73</TotalTime>
  <Pages>3</Pages>
  <Words>819</Words>
  <Characters>4674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Cordell</dc:creator>
  <cp:keywords/>
  <dc:description/>
  <cp:lastModifiedBy>re_wired@ymail.com</cp:lastModifiedBy>
  <cp:revision>5</cp:revision>
  <dcterms:created xsi:type="dcterms:W3CDTF">2026-07-22T16:00:00Z</dcterms:created>
  <dcterms:modified xsi:type="dcterms:W3CDTF">2026-08-13T17:03:00Z</dcterms:modified>
</cp:coreProperties>
</file>